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A12E" w14:textId="717A6F7A" w:rsidR="00025E17" w:rsidRPr="009C1C90" w:rsidDel="00025E17" w:rsidRDefault="00025E17" w:rsidP="009C1C90">
      <w:pPr>
        <w:pStyle w:val="Heading2"/>
        <w:spacing w:before="90" w:line="448" w:lineRule="auto"/>
        <w:ind w:left="0"/>
        <w:rPr>
          <w:sz w:val="8"/>
          <w:szCs w:val="8"/>
          <w:lang w:val="ru-RU"/>
        </w:rPr>
      </w:pPr>
    </w:p>
    <w:tbl>
      <w:tblPr>
        <w:tblStyle w:val="TableGrid"/>
        <w:tblW w:w="0" w:type="auto"/>
        <w:tblLook w:val="04A0" w:firstRow="1" w:lastRow="0" w:firstColumn="1" w:lastColumn="0" w:noHBand="0" w:noVBand="1"/>
      </w:tblPr>
      <w:tblGrid>
        <w:gridCol w:w="2804"/>
        <w:gridCol w:w="7122"/>
      </w:tblGrid>
      <w:tr w:rsidR="00025E17" w14:paraId="69FF92F1" w14:textId="77777777" w:rsidTr="00132D2A">
        <w:tc>
          <w:tcPr>
            <w:tcW w:w="2808" w:type="dxa"/>
          </w:tcPr>
          <w:p w14:paraId="768C480F" w14:textId="77777777" w:rsidR="00025E17" w:rsidRDefault="00025E17" w:rsidP="00132D2A">
            <w:pPr>
              <w:pStyle w:val="Heading2"/>
              <w:outlineLvl w:val="1"/>
            </w:pPr>
            <w:r>
              <w:rPr>
                <w:rFonts w:ascii="Arial" w:eastAsia="Arial" w:hAnsi="Arial" w:cs="Arial"/>
                <w:i/>
                <w:iCs/>
                <w:sz w:val="28"/>
                <w:szCs w:val="28"/>
                <w:lang w:val="ru-RU"/>
              </w:rPr>
              <w:t>Название исследования:</w:t>
            </w:r>
          </w:p>
        </w:tc>
        <w:tc>
          <w:tcPr>
            <w:tcW w:w="7290" w:type="dxa"/>
          </w:tcPr>
          <w:p w14:paraId="110E3B24" w14:textId="68AFDE5B" w:rsidR="00025E17" w:rsidRDefault="00025E17" w:rsidP="009C1C90">
            <w:pPr>
              <w:pStyle w:val="Heading2"/>
              <w:ind w:left="0"/>
              <w:outlineLvl w:val="1"/>
            </w:pPr>
          </w:p>
        </w:tc>
      </w:tr>
      <w:tr w:rsidR="00025E17" w14:paraId="616B7031" w14:textId="77777777" w:rsidTr="00132D2A">
        <w:tc>
          <w:tcPr>
            <w:tcW w:w="2808" w:type="dxa"/>
          </w:tcPr>
          <w:p w14:paraId="0CB5109B" w14:textId="77777777" w:rsidR="00025E17" w:rsidRDefault="00025E17" w:rsidP="00132D2A">
            <w:pPr>
              <w:pStyle w:val="Heading2"/>
              <w:outlineLvl w:val="1"/>
            </w:pPr>
            <w:r>
              <w:rPr>
                <w:rFonts w:ascii="Arial" w:eastAsia="Arial" w:hAnsi="Arial" w:cs="Arial"/>
                <w:i/>
                <w:iCs/>
                <w:sz w:val="28"/>
                <w:szCs w:val="28"/>
                <w:lang w:val="ru-RU"/>
              </w:rPr>
              <w:t>Главный исследователь:</w:t>
            </w:r>
          </w:p>
        </w:tc>
        <w:tc>
          <w:tcPr>
            <w:tcW w:w="7290" w:type="dxa"/>
          </w:tcPr>
          <w:p w14:paraId="194AB0C0" w14:textId="3DF24883" w:rsidR="00025E17" w:rsidRDefault="00025E17" w:rsidP="009C1C90">
            <w:pPr>
              <w:pStyle w:val="Heading2"/>
              <w:ind w:left="0"/>
              <w:outlineLvl w:val="1"/>
              <w:rPr>
                <w:b w:val="0"/>
                <w:bCs w:val="0"/>
                <w:i/>
                <w:iCs/>
              </w:rPr>
            </w:pPr>
          </w:p>
        </w:tc>
      </w:tr>
      <w:tr w:rsidR="00025E17" w14:paraId="7D0F8A1B" w14:textId="77777777" w:rsidTr="00132D2A">
        <w:tc>
          <w:tcPr>
            <w:tcW w:w="2808" w:type="dxa"/>
          </w:tcPr>
          <w:p w14:paraId="71BBFBB6" w14:textId="77777777" w:rsidR="00025E17" w:rsidRDefault="00025E17" w:rsidP="00132D2A">
            <w:pPr>
              <w:pStyle w:val="Heading2"/>
              <w:outlineLvl w:val="1"/>
            </w:pPr>
            <w:r>
              <w:rPr>
                <w:rFonts w:ascii="Arial" w:eastAsia="Arial" w:hAnsi="Arial" w:cs="Arial"/>
                <w:i/>
                <w:iCs/>
                <w:sz w:val="28"/>
                <w:szCs w:val="28"/>
                <w:lang w:val="ru-RU"/>
              </w:rPr>
              <w:t>Отделение:</w:t>
            </w:r>
          </w:p>
        </w:tc>
        <w:tc>
          <w:tcPr>
            <w:tcW w:w="7290" w:type="dxa"/>
          </w:tcPr>
          <w:p w14:paraId="4D02BCBD" w14:textId="12D4A24F" w:rsidR="00025E17" w:rsidRDefault="00025E17" w:rsidP="00132D2A">
            <w:pPr>
              <w:pStyle w:val="BodyText"/>
            </w:pPr>
          </w:p>
        </w:tc>
      </w:tr>
      <w:tr w:rsidR="00025E17" w14:paraId="362F159F" w14:textId="77777777" w:rsidTr="00132D2A">
        <w:tc>
          <w:tcPr>
            <w:tcW w:w="2808" w:type="dxa"/>
          </w:tcPr>
          <w:p w14:paraId="583219C7" w14:textId="77777777" w:rsidR="00025E17" w:rsidRDefault="00025E17" w:rsidP="00132D2A">
            <w:pPr>
              <w:pStyle w:val="Heading2"/>
              <w:outlineLvl w:val="1"/>
            </w:pPr>
            <w:r>
              <w:rPr>
                <w:rFonts w:ascii="Arial" w:eastAsia="Arial" w:hAnsi="Arial" w:cs="Arial"/>
                <w:i/>
                <w:iCs/>
                <w:sz w:val="28"/>
                <w:szCs w:val="28"/>
                <w:lang w:val="ru-RU"/>
              </w:rPr>
              <w:t>Номер телефона:</w:t>
            </w:r>
          </w:p>
        </w:tc>
        <w:tc>
          <w:tcPr>
            <w:tcW w:w="7290" w:type="dxa"/>
          </w:tcPr>
          <w:p w14:paraId="1513DDC2" w14:textId="02636694" w:rsidR="00025E17" w:rsidRDefault="00025E17" w:rsidP="009C1C90">
            <w:pPr>
              <w:pStyle w:val="Heading2"/>
              <w:ind w:left="0"/>
              <w:outlineLvl w:val="1"/>
              <w:rPr>
                <w:b w:val="0"/>
                <w:bCs w:val="0"/>
                <w:i/>
                <w:iCs/>
              </w:rPr>
            </w:pPr>
          </w:p>
        </w:tc>
      </w:tr>
      <w:tr w:rsidR="00025E17" w14:paraId="116B086A" w14:textId="77777777" w:rsidTr="00132D2A">
        <w:tc>
          <w:tcPr>
            <w:tcW w:w="2808" w:type="dxa"/>
          </w:tcPr>
          <w:p w14:paraId="475D4CCD" w14:textId="77777777" w:rsidR="00025E17" w:rsidRDefault="00025E17" w:rsidP="00132D2A">
            <w:pPr>
              <w:pStyle w:val="Heading2"/>
              <w:outlineLvl w:val="1"/>
            </w:pPr>
            <w:r>
              <w:rPr>
                <w:rFonts w:ascii="Arial" w:eastAsia="Arial" w:hAnsi="Arial" w:cs="Arial"/>
                <w:i/>
                <w:iCs/>
                <w:sz w:val="28"/>
                <w:szCs w:val="28"/>
                <w:lang w:val="ru-RU"/>
              </w:rPr>
              <w:t>Адрес эл. почты:</w:t>
            </w:r>
          </w:p>
        </w:tc>
        <w:tc>
          <w:tcPr>
            <w:tcW w:w="7290" w:type="dxa"/>
          </w:tcPr>
          <w:p w14:paraId="61583EB8" w14:textId="3A62DFE2" w:rsidR="00025E17" w:rsidRDefault="00025E17" w:rsidP="009C1C90">
            <w:pPr>
              <w:pStyle w:val="Heading2"/>
              <w:ind w:left="0"/>
              <w:outlineLvl w:val="1"/>
              <w:rPr>
                <w:b w:val="0"/>
                <w:bCs w:val="0"/>
                <w:i/>
                <w:iCs/>
              </w:rPr>
            </w:pPr>
          </w:p>
        </w:tc>
      </w:tr>
      <w:tr w:rsidR="00025E17" w14:paraId="318C8BD2" w14:textId="77777777" w:rsidTr="00132D2A">
        <w:tc>
          <w:tcPr>
            <w:tcW w:w="2808" w:type="dxa"/>
          </w:tcPr>
          <w:p w14:paraId="522E8FBE" w14:textId="77777777" w:rsidR="00025E17" w:rsidRDefault="00025E17" w:rsidP="00132D2A">
            <w:pPr>
              <w:pStyle w:val="Heading2"/>
              <w:outlineLvl w:val="1"/>
            </w:pPr>
          </w:p>
        </w:tc>
        <w:tc>
          <w:tcPr>
            <w:tcW w:w="7290" w:type="dxa"/>
          </w:tcPr>
          <w:p w14:paraId="5F4D3F91" w14:textId="77777777" w:rsidR="00025E17" w:rsidRDefault="00025E17" w:rsidP="00132D2A">
            <w:pPr>
              <w:pStyle w:val="Heading2"/>
              <w:outlineLvl w:val="1"/>
              <w:rPr>
                <w:b w:val="0"/>
                <w:bCs w:val="0"/>
                <w:i/>
                <w:iCs/>
              </w:rPr>
            </w:pPr>
          </w:p>
        </w:tc>
      </w:tr>
      <w:tr w:rsidR="00025E17" w14:paraId="3ADF9821" w14:textId="77777777" w:rsidTr="00132D2A">
        <w:tc>
          <w:tcPr>
            <w:tcW w:w="2808" w:type="dxa"/>
          </w:tcPr>
          <w:p w14:paraId="77DCD193" w14:textId="77777777" w:rsidR="00025E17" w:rsidRPr="00030F6F" w:rsidRDefault="00025E17" w:rsidP="00132D2A">
            <w:pPr>
              <w:pStyle w:val="Heading2"/>
              <w:outlineLvl w:val="1"/>
              <w:rPr>
                <w:lang w:val="ru-RU"/>
              </w:rPr>
            </w:pPr>
            <w:r>
              <w:rPr>
                <w:rFonts w:ascii="Arial" w:eastAsia="Arial" w:hAnsi="Arial" w:cs="Arial"/>
                <w:i/>
                <w:iCs/>
                <w:sz w:val="28"/>
                <w:szCs w:val="28"/>
                <w:lang w:val="ru-RU"/>
              </w:rPr>
              <w:t>ФИО контактного лица по вопросам исследования:</w:t>
            </w:r>
          </w:p>
        </w:tc>
        <w:tc>
          <w:tcPr>
            <w:tcW w:w="7290" w:type="dxa"/>
          </w:tcPr>
          <w:p w14:paraId="6D60EFE2" w14:textId="7E33A9B5" w:rsidR="00025E17" w:rsidRDefault="00025E17" w:rsidP="009C1C90">
            <w:pPr>
              <w:pStyle w:val="Heading2"/>
              <w:ind w:left="0"/>
              <w:outlineLvl w:val="1"/>
              <w:rPr>
                <w:b w:val="0"/>
                <w:bCs w:val="0"/>
                <w:i/>
                <w:iCs/>
              </w:rPr>
            </w:pPr>
          </w:p>
        </w:tc>
      </w:tr>
      <w:tr w:rsidR="00025E17" w14:paraId="2477C7E3" w14:textId="77777777" w:rsidTr="00132D2A">
        <w:tc>
          <w:tcPr>
            <w:tcW w:w="2808" w:type="dxa"/>
          </w:tcPr>
          <w:p w14:paraId="2EDBFA8A" w14:textId="77777777" w:rsidR="00025E17" w:rsidRPr="00030F6F" w:rsidRDefault="00025E17" w:rsidP="00132D2A">
            <w:pPr>
              <w:pStyle w:val="Heading2"/>
              <w:outlineLvl w:val="1"/>
              <w:rPr>
                <w:lang w:val="ru-RU"/>
              </w:rPr>
            </w:pPr>
            <w:r>
              <w:rPr>
                <w:rFonts w:ascii="Arial" w:eastAsia="Arial" w:hAnsi="Arial" w:cs="Arial"/>
                <w:i/>
                <w:iCs/>
                <w:sz w:val="28"/>
                <w:szCs w:val="28"/>
                <w:lang w:val="ru-RU"/>
              </w:rPr>
              <w:t>Номер тел. контактного лица по вопросам исследования:</w:t>
            </w:r>
          </w:p>
        </w:tc>
        <w:tc>
          <w:tcPr>
            <w:tcW w:w="7290" w:type="dxa"/>
          </w:tcPr>
          <w:p w14:paraId="48273DB9" w14:textId="1F0275F9" w:rsidR="00025E17" w:rsidRDefault="00025E17" w:rsidP="009C1C90">
            <w:pPr>
              <w:pStyle w:val="Heading2"/>
              <w:ind w:left="0"/>
              <w:outlineLvl w:val="1"/>
              <w:rPr>
                <w:b w:val="0"/>
                <w:bCs w:val="0"/>
                <w:i/>
                <w:iCs/>
              </w:rPr>
            </w:pPr>
          </w:p>
        </w:tc>
      </w:tr>
      <w:tr w:rsidR="00025E17" w14:paraId="2E6AC7DF" w14:textId="77777777" w:rsidTr="00132D2A">
        <w:tc>
          <w:tcPr>
            <w:tcW w:w="2808" w:type="dxa"/>
          </w:tcPr>
          <w:p w14:paraId="223C159A" w14:textId="77777777" w:rsidR="00025E17" w:rsidRPr="00030F6F" w:rsidRDefault="00025E17" w:rsidP="00132D2A">
            <w:pPr>
              <w:pStyle w:val="Heading2"/>
              <w:outlineLvl w:val="1"/>
              <w:rPr>
                <w:lang w:val="ru-RU"/>
              </w:rPr>
            </w:pPr>
            <w:r>
              <w:rPr>
                <w:rFonts w:ascii="Arial" w:eastAsia="Arial" w:hAnsi="Arial" w:cs="Arial"/>
                <w:i/>
                <w:iCs/>
                <w:sz w:val="28"/>
                <w:szCs w:val="28"/>
                <w:lang w:val="ru-RU"/>
              </w:rPr>
              <w:t>Адрес эл. почты контактного лица по вопросам исследования:</w:t>
            </w:r>
          </w:p>
        </w:tc>
        <w:tc>
          <w:tcPr>
            <w:tcW w:w="7290" w:type="dxa"/>
          </w:tcPr>
          <w:p w14:paraId="76156904" w14:textId="3C74969E" w:rsidR="00025E17" w:rsidRDefault="00025E17" w:rsidP="009C1C90">
            <w:pPr>
              <w:pStyle w:val="Heading2"/>
              <w:ind w:left="0"/>
              <w:outlineLvl w:val="1"/>
              <w:rPr>
                <w:b w:val="0"/>
                <w:bCs w:val="0"/>
                <w:i/>
                <w:iCs/>
              </w:rPr>
            </w:pPr>
          </w:p>
        </w:tc>
      </w:tr>
      <w:tr w:rsidR="00025E17" w14:paraId="19E5919B" w14:textId="77777777" w:rsidTr="00132D2A">
        <w:tc>
          <w:tcPr>
            <w:tcW w:w="2808" w:type="dxa"/>
          </w:tcPr>
          <w:p w14:paraId="518294F2" w14:textId="77777777" w:rsidR="00025E17" w:rsidRDefault="00025E17" w:rsidP="00132D2A">
            <w:pPr>
              <w:pStyle w:val="Heading2"/>
              <w:outlineLvl w:val="1"/>
            </w:pPr>
          </w:p>
        </w:tc>
        <w:tc>
          <w:tcPr>
            <w:tcW w:w="7290" w:type="dxa"/>
          </w:tcPr>
          <w:p w14:paraId="1998E713" w14:textId="77777777" w:rsidR="00025E17" w:rsidRDefault="00025E17" w:rsidP="00132D2A">
            <w:pPr>
              <w:pStyle w:val="Heading2"/>
              <w:outlineLvl w:val="1"/>
            </w:pPr>
          </w:p>
        </w:tc>
      </w:tr>
    </w:tbl>
    <w:p w14:paraId="170FA8A6" w14:textId="77777777" w:rsidR="00025E17" w:rsidRDefault="00025E17" w:rsidP="00025E17">
      <w:pPr>
        <w:pStyle w:val="Heading2"/>
      </w:pPr>
    </w:p>
    <w:p w14:paraId="4EC5AAC4" w14:textId="77777777" w:rsidR="00025E17" w:rsidRPr="00030F6F" w:rsidRDefault="00025E17" w:rsidP="00025E17">
      <w:pPr>
        <w:pStyle w:val="Heading2"/>
        <w:rPr>
          <w:lang w:val="ru-RU"/>
        </w:rPr>
      </w:pPr>
      <w:r>
        <w:rPr>
          <w:rFonts w:ascii="Arial" w:eastAsia="Arial" w:hAnsi="Arial" w:cs="Arial"/>
          <w:i/>
          <w:iCs/>
          <w:sz w:val="28"/>
          <w:szCs w:val="28"/>
          <w:lang w:val="ru-RU"/>
        </w:rPr>
        <w:t>Вам предлагают принять участие в научном исследовании.</w:t>
      </w:r>
    </w:p>
    <w:p w14:paraId="1034FF77" w14:textId="77777777" w:rsidR="00025E17" w:rsidRPr="00030F6F" w:rsidRDefault="00025E17" w:rsidP="00025E17">
      <w:pPr>
        <w:pStyle w:val="Heading2"/>
        <w:rPr>
          <w:lang w:val="ru-RU"/>
        </w:rPr>
      </w:pPr>
      <w:r>
        <w:rPr>
          <w:rFonts w:ascii="Arial" w:eastAsia="Arial" w:hAnsi="Arial" w:cs="Arial"/>
          <w:i/>
          <w:iCs/>
          <w:sz w:val="28"/>
          <w:szCs w:val="28"/>
          <w:lang w:val="ru-RU"/>
        </w:rPr>
        <w:t>Прежде чем Вы согласитесь на участие в исследовании, Вам объяснят следующее:</w:t>
      </w:r>
    </w:p>
    <w:p w14:paraId="5C393F09" w14:textId="77777777" w:rsidR="00025E17" w:rsidRPr="00030F6F" w:rsidRDefault="00025E17" w:rsidP="00025E17">
      <w:pPr>
        <w:pStyle w:val="Bullet"/>
        <w:rPr>
          <w:lang w:val="ru-RU"/>
        </w:rPr>
        <w:sectPr w:rsidR="00025E17" w:rsidRPr="00030F6F" w:rsidSect="00025E17">
          <w:headerReference w:type="default" r:id="rId7"/>
          <w:footerReference w:type="default" r:id="rId8"/>
          <w:headerReference w:type="first" r:id="rId9"/>
          <w:footerReference w:type="first" r:id="rId10"/>
          <w:type w:val="continuous"/>
          <w:pgSz w:w="12240" w:h="15840" w:code="1"/>
          <w:pgMar w:top="245" w:right="1152" w:bottom="245" w:left="1152" w:header="720" w:footer="720" w:gutter="0"/>
          <w:cols w:space="720"/>
          <w:titlePg/>
        </w:sectPr>
      </w:pPr>
    </w:p>
    <w:p w14:paraId="1B342F10" w14:textId="77777777" w:rsidR="00025E17" w:rsidRPr="00030F6F" w:rsidRDefault="00025E17" w:rsidP="00025E17">
      <w:pPr>
        <w:pStyle w:val="Bullet"/>
        <w:ind w:left="360"/>
        <w:rPr>
          <w:lang w:val="ru-RU"/>
        </w:rPr>
      </w:pPr>
      <w:r>
        <w:rPr>
          <w:lang w:val="ru-RU"/>
        </w:rPr>
        <w:t>Вам предлагают принять участие в научном исследовании</w:t>
      </w:r>
    </w:p>
    <w:p w14:paraId="3BFE36C7" w14:textId="77777777" w:rsidR="00025E17" w:rsidRDefault="00025E17" w:rsidP="00025E17">
      <w:pPr>
        <w:pStyle w:val="Bullet"/>
        <w:ind w:left="360"/>
      </w:pPr>
      <w:r>
        <w:rPr>
          <w:lang w:val="ru-RU"/>
        </w:rPr>
        <w:t>Цель научного исследования</w:t>
      </w:r>
    </w:p>
    <w:p w14:paraId="22885273" w14:textId="77777777" w:rsidR="00025E17" w:rsidRPr="00030F6F" w:rsidRDefault="00025E17" w:rsidP="00025E17">
      <w:pPr>
        <w:pStyle w:val="Bullet"/>
        <w:ind w:left="360"/>
        <w:rPr>
          <w:lang w:val="ru-RU"/>
        </w:rPr>
      </w:pPr>
      <w:r>
        <w:rPr>
          <w:lang w:val="ru-RU"/>
        </w:rPr>
        <w:t>Продолжительность Вашего участия в научном исследовании</w:t>
      </w:r>
    </w:p>
    <w:p w14:paraId="62CFDDAB" w14:textId="77777777" w:rsidR="00025E17" w:rsidRDefault="00025E17" w:rsidP="00025E17">
      <w:pPr>
        <w:pStyle w:val="Bullet"/>
        <w:ind w:left="360"/>
      </w:pPr>
      <w:r>
        <w:rPr>
          <w:lang w:val="ru-RU"/>
        </w:rPr>
        <w:t xml:space="preserve">Что будет происходить с Вами </w:t>
      </w:r>
    </w:p>
    <w:p w14:paraId="5B77C56E" w14:textId="77777777" w:rsidR="00025E17" w:rsidRDefault="00025E17" w:rsidP="00025E17">
      <w:pPr>
        <w:pStyle w:val="Bullet"/>
        <w:ind w:left="360"/>
      </w:pPr>
      <w:r>
        <w:rPr>
          <w:lang w:val="ru-RU"/>
        </w:rPr>
        <w:t>Что такое экспериментальный препарат</w:t>
      </w:r>
    </w:p>
    <w:p w14:paraId="1CDE04C6" w14:textId="77777777" w:rsidR="00025E17" w:rsidRPr="00030F6F" w:rsidRDefault="00025E17" w:rsidP="00025E17">
      <w:pPr>
        <w:pStyle w:val="Bullet"/>
        <w:ind w:left="360"/>
        <w:rPr>
          <w:lang w:val="ru-RU"/>
        </w:rPr>
      </w:pPr>
      <w:r>
        <w:rPr>
          <w:lang w:val="ru-RU"/>
        </w:rPr>
        <w:t>Риски или неудобства, которые Вы можете испытывать</w:t>
      </w:r>
    </w:p>
    <w:p w14:paraId="0C69E46B" w14:textId="77777777" w:rsidR="00025E17" w:rsidRDefault="00025E17" w:rsidP="00025E17">
      <w:pPr>
        <w:pStyle w:val="Bullet"/>
        <w:ind w:left="360"/>
      </w:pPr>
      <w:r>
        <w:rPr>
          <w:lang w:val="ru-RU"/>
        </w:rPr>
        <w:t>Пользу для Вас или других</w:t>
      </w:r>
    </w:p>
    <w:p w14:paraId="556C9118" w14:textId="77777777" w:rsidR="00025E17" w:rsidRPr="00030F6F" w:rsidRDefault="00025E17" w:rsidP="00025E17">
      <w:pPr>
        <w:pStyle w:val="Bullet"/>
        <w:ind w:left="360"/>
        <w:rPr>
          <w:lang w:val="ru-RU"/>
        </w:rPr>
      </w:pPr>
      <w:r>
        <w:rPr>
          <w:lang w:val="ru-RU"/>
        </w:rPr>
        <w:t>Другие варианты лечения, которые могут быть Вам доступны</w:t>
      </w:r>
    </w:p>
    <w:p w14:paraId="410736B6" w14:textId="77777777" w:rsidR="00025E17" w:rsidRPr="00030F6F" w:rsidRDefault="00025E17" w:rsidP="00025E17">
      <w:pPr>
        <w:pStyle w:val="Bullet"/>
        <w:ind w:left="360"/>
        <w:rPr>
          <w:lang w:val="ru-RU"/>
        </w:rPr>
      </w:pPr>
      <w:r>
        <w:rPr>
          <w:lang w:val="ru-RU"/>
        </w:rPr>
        <w:t>Кто будет видеть информацию о Вас</w:t>
      </w:r>
    </w:p>
    <w:p w14:paraId="4CCABAA9" w14:textId="77777777" w:rsidR="00025E17" w:rsidRPr="00030F6F" w:rsidRDefault="00025E17" w:rsidP="00025E17">
      <w:pPr>
        <w:pStyle w:val="Bullet"/>
        <w:ind w:left="360"/>
        <w:rPr>
          <w:lang w:val="ru-RU"/>
        </w:rPr>
      </w:pPr>
      <w:r>
        <w:rPr>
          <w:lang w:val="ru-RU"/>
        </w:rPr>
        <w:t>Участие в научном исследовании является добровольным.</w:t>
      </w:r>
    </w:p>
    <w:p w14:paraId="1867B75E" w14:textId="77777777" w:rsidR="00025E17" w:rsidRPr="00030F6F" w:rsidRDefault="00025E17" w:rsidP="00025E17">
      <w:pPr>
        <w:pStyle w:val="Bullet"/>
        <w:ind w:left="360"/>
        <w:rPr>
          <w:lang w:val="ru-RU"/>
        </w:rPr>
      </w:pPr>
      <w:r>
        <w:rPr>
          <w:lang w:val="ru-RU"/>
        </w:rPr>
        <w:t>Вы самостоятельно принимаете решение, принимать участие или нет.</w:t>
      </w:r>
    </w:p>
    <w:p w14:paraId="5DF2600C" w14:textId="77777777" w:rsidR="00025E17" w:rsidRPr="00030F6F" w:rsidRDefault="00025E17" w:rsidP="00025E17">
      <w:pPr>
        <w:pStyle w:val="Bullet"/>
        <w:ind w:left="360"/>
        <w:rPr>
          <w:lang w:val="ru-RU"/>
        </w:rPr>
      </w:pPr>
      <w:r>
        <w:rPr>
          <w:lang w:val="ru-RU"/>
        </w:rPr>
        <w:t>Вы можете отказаться от участия.</w:t>
      </w:r>
    </w:p>
    <w:p w14:paraId="365B9077" w14:textId="77777777" w:rsidR="00025E17" w:rsidRPr="00030F6F" w:rsidRDefault="00025E17" w:rsidP="00025E17">
      <w:pPr>
        <w:pStyle w:val="Bullet"/>
        <w:ind w:left="360"/>
        <w:rPr>
          <w:lang w:val="ru-RU"/>
        </w:rPr>
      </w:pPr>
      <w:r>
        <w:rPr>
          <w:lang w:val="ru-RU"/>
        </w:rPr>
        <w:t>Вы можете согласиться на участие и позднее передумать.</w:t>
      </w:r>
    </w:p>
    <w:p w14:paraId="71C1F27B" w14:textId="77777777" w:rsidR="00025E17" w:rsidRPr="00030F6F" w:rsidRDefault="00025E17" w:rsidP="00025E17">
      <w:pPr>
        <w:pStyle w:val="Bullet"/>
        <w:ind w:left="360"/>
        <w:rPr>
          <w:lang w:val="ru-RU"/>
        </w:rPr>
      </w:pPr>
      <w:r>
        <w:rPr>
          <w:lang w:val="ru-RU"/>
        </w:rPr>
        <w:t>Ваше решение не повлияет на отношение к Вам.</w:t>
      </w:r>
    </w:p>
    <w:p w14:paraId="38803CF0" w14:textId="77777777" w:rsidR="00025E17" w:rsidRPr="00030F6F" w:rsidRDefault="00025E17" w:rsidP="00025E17">
      <w:pPr>
        <w:pStyle w:val="Bullet"/>
        <w:ind w:left="360"/>
        <w:rPr>
          <w:lang w:val="ru-RU"/>
        </w:rPr>
        <w:sectPr w:rsidR="00025E17" w:rsidRPr="00030F6F">
          <w:type w:val="continuous"/>
          <w:pgSz w:w="12240" w:h="15840" w:code="1"/>
          <w:pgMar w:top="245" w:right="1152" w:bottom="245" w:left="1152" w:header="720" w:footer="720" w:gutter="0"/>
          <w:cols w:num="2" w:space="180"/>
          <w:titlePg/>
        </w:sectPr>
      </w:pPr>
      <w:r>
        <w:rPr>
          <w:lang w:val="ru-RU"/>
        </w:rPr>
        <w:t>Вы можете задать все интересующие Вас вопросы, прежде чем принять решение.</w:t>
      </w:r>
    </w:p>
    <w:p w14:paraId="2AAE9E87" w14:textId="77777777" w:rsidR="00025E17" w:rsidRPr="00030F6F" w:rsidRDefault="00025E17" w:rsidP="00025E17">
      <w:pPr>
        <w:pStyle w:val="Heading2"/>
        <w:rPr>
          <w:lang w:val="ru-RU"/>
        </w:rPr>
      </w:pPr>
      <w:r>
        <w:rPr>
          <w:rFonts w:ascii="Arial" w:eastAsia="Arial" w:hAnsi="Arial" w:cs="Arial"/>
          <w:i/>
          <w:iCs/>
          <w:sz w:val="28"/>
          <w:szCs w:val="28"/>
          <w:lang w:val="ru-RU"/>
        </w:rPr>
        <w:lastRenderedPageBreak/>
        <w:t>С кем я могу поговорить?</w:t>
      </w:r>
    </w:p>
    <w:p w14:paraId="080464A2" w14:textId="77777777" w:rsidR="00025E17" w:rsidRPr="00030F6F" w:rsidRDefault="00025E17" w:rsidP="00025E17">
      <w:pPr>
        <w:pStyle w:val="Bullet"/>
        <w:ind w:left="360"/>
        <w:rPr>
          <w:lang w:val="ru-RU"/>
        </w:rPr>
      </w:pPr>
      <w:r>
        <w:rPr>
          <w:lang w:val="ru-RU"/>
        </w:rPr>
        <w:t xml:space="preserve">В случае возникновения вопросов, сомнений или жалоб, или если Вы считаете, что участие в исследовании причинило вред Вашему здоровью, Вы можете обратиться к исследовательской группе по телефону </w:t>
      </w:r>
      <w:r>
        <w:rPr>
          <w:color w:val="FF0000"/>
          <w:lang w:val="ru-RU"/>
        </w:rPr>
        <w:t>(укажите номер телефона)</w:t>
      </w:r>
      <w:r>
        <w:rPr>
          <w:lang w:val="ru-RU"/>
        </w:rPr>
        <w:t xml:space="preserve"> или по электронной почте </w:t>
      </w:r>
      <w:r>
        <w:rPr>
          <w:color w:val="FF0000"/>
          <w:lang w:val="ru-RU"/>
        </w:rPr>
        <w:t>(укажите адрес электронной почты).</w:t>
      </w:r>
    </w:p>
    <w:p w14:paraId="2B95482F" w14:textId="77777777" w:rsidR="00025E17" w:rsidRDefault="00025E17" w:rsidP="00025E17">
      <w:pPr>
        <w:pStyle w:val="Bullet"/>
        <w:ind w:left="360"/>
      </w:pPr>
      <w:r>
        <w:rPr>
          <w:lang w:val="ru-RU"/>
        </w:rPr>
        <w:t>Это научное исследование было просмотрено и одобрено экспертным советом организации. Вы можете обратиться в совет по телефону 305-243-3195, если:</w:t>
      </w:r>
    </w:p>
    <w:p w14:paraId="18FF08CB" w14:textId="77777777" w:rsidR="00025E17" w:rsidRPr="00030F6F" w:rsidRDefault="00025E17" w:rsidP="00025E17">
      <w:pPr>
        <w:pStyle w:val="Bullet"/>
        <w:numPr>
          <w:ilvl w:val="0"/>
          <w:numId w:val="3"/>
        </w:numPr>
        <w:ind w:left="1008"/>
        <w:rPr>
          <w:lang w:val="ru-RU"/>
        </w:rPr>
      </w:pPr>
      <w:r>
        <w:rPr>
          <w:lang w:val="ru-RU"/>
        </w:rPr>
        <w:t>Члены исследовательской группы не ответят на Ваши вопросы, сомнения или жалобы.</w:t>
      </w:r>
    </w:p>
    <w:p w14:paraId="0B0125CC" w14:textId="77777777" w:rsidR="00025E17" w:rsidRPr="00030F6F" w:rsidRDefault="00025E17" w:rsidP="00025E17">
      <w:pPr>
        <w:pStyle w:val="Bullet"/>
        <w:numPr>
          <w:ilvl w:val="0"/>
          <w:numId w:val="3"/>
        </w:numPr>
        <w:ind w:left="1008"/>
        <w:rPr>
          <w:lang w:val="ru-RU"/>
        </w:rPr>
      </w:pPr>
      <w:r>
        <w:rPr>
          <w:lang w:val="ru-RU"/>
        </w:rPr>
        <w:t>Вы не можете связаться с исследовательской группой.</w:t>
      </w:r>
    </w:p>
    <w:p w14:paraId="4613B29D" w14:textId="77777777" w:rsidR="00025E17" w:rsidRPr="00030F6F" w:rsidRDefault="00025E17" w:rsidP="00025E17">
      <w:pPr>
        <w:pStyle w:val="Bullet"/>
        <w:numPr>
          <w:ilvl w:val="0"/>
          <w:numId w:val="3"/>
        </w:numPr>
        <w:ind w:left="1008"/>
        <w:rPr>
          <w:lang w:val="ru-RU"/>
        </w:rPr>
      </w:pPr>
      <w:r>
        <w:rPr>
          <w:lang w:val="ru-RU"/>
        </w:rPr>
        <w:t>Вы хотите поговорить с кем-то, кто не входит в исследовательскую группу.</w:t>
      </w:r>
    </w:p>
    <w:p w14:paraId="7CB81104" w14:textId="77777777" w:rsidR="00025E17" w:rsidRPr="00030F6F" w:rsidRDefault="00025E17" w:rsidP="00025E17">
      <w:pPr>
        <w:pStyle w:val="Bullet"/>
        <w:numPr>
          <w:ilvl w:val="0"/>
          <w:numId w:val="3"/>
        </w:numPr>
        <w:ind w:left="1008"/>
        <w:rPr>
          <w:lang w:val="ru-RU"/>
        </w:rPr>
      </w:pPr>
      <w:r>
        <w:rPr>
          <w:lang w:val="ru-RU"/>
        </w:rPr>
        <w:t>У Вас возникли вопросы о Ваших правах как участника научного исследования.</w:t>
      </w:r>
    </w:p>
    <w:p w14:paraId="0E3FE162" w14:textId="66E81776" w:rsidR="001609E0" w:rsidRDefault="00025E17">
      <w:pPr>
        <w:pStyle w:val="Bullet"/>
        <w:numPr>
          <w:ilvl w:val="0"/>
          <w:numId w:val="3"/>
        </w:numPr>
        <w:ind w:left="1008"/>
        <w:rPr>
          <w:lang w:val="ru-RU"/>
        </w:rPr>
      </w:pPr>
      <w:r>
        <w:rPr>
          <w:lang w:val="ru-RU"/>
        </w:rPr>
        <w:t>Вы хотите получить информацию или оставить отзыв об этом научном исследовании.</w:t>
      </w:r>
    </w:p>
    <w:p w14:paraId="70D8ED98" w14:textId="77777777" w:rsidR="001609E0" w:rsidRPr="001609E0" w:rsidRDefault="001609E0" w:rsidP="009C1C90">
      <w:pPr>
        <w:pStyle w:val="Bullet"/>
        <w:numPr>
          <w:ilvl w:val="0"/>
          <w:numId w:val="0"/>
        </w:numPr>
        <w:rPr>
          <w:lang w:val="ru-RU"/>
        </w:rPr>
      </w:pPr>
      <w:bookmarkStart w:id="0" w:name="*Research_Study_Personnel_Name:_     "/>
      <w:bookmarkEnd w:id="0"/>
    </w:p>
    <w:p w14:paraId="720A61C8" w14:textId="77777777" w:rsidR="00025E17" w:rsidRPr="00030F6F" w:rsidRDefault="00025E17" w:rsidP="00025E17">
      <w:pPr>
        <w:pStyle w:val="Heading2"/>
        <w:rPr>
          <w:lang w:val="ru-RU"/>
        </w:rPr>
      </w:pPr>
      <w:r>
        <w:rPr>
          <w:rFonts w:ascii="Arial" w:eastAsia="Arial" w:hAnsi="Arial" w:cs="Arial"/>
          <w:i/>
          <w:iCs/>
          <w:sz w:val="28"/>
          <w:szCs w:val="28"/>
          <w:lang w:val="ru-RU"/>
        </w:rPr>
        <w:t>При необходимости, Вам объяснят следующее:</w:t>
      </w:r>
    </w:p>
    <w:p w14:paraId="1356229B" w14:textId="77777777" w:rsidR="00025E17" w:rsidRPr="00030F6F" w:rsidRDefault="00025E17" w:rsidP="00025E17">
      <w:pPr>
        <w:pStyle w:val="Bullet"/>
        <w:rPr>
          <w:lang w:val="ru-RU"/>
        </w:rPr>
        <w:sectPr w:rsidR="00025E17" w:rsidRPr="00030F6F">
          <w:type w:val="continuous"/>
          <w:pgSz w:w="12240" w:h="15840" w:code="1"/>
          <w:pgMar w:top="245" w:right="1152" w:bottom="245" w:left="1152" w:header="720" w:footer="720" w:gutter="0"/>
          <w:cols w:space="720"/>
          <w:titlePg/>
        </w:sectPr>
      </w:pPr>
    </w:p>
    <w:p w14:paraId="6A7A4BFA" w14:textId="77777777" w:rsidR="00025E17" w:rsidRPr="00030F6F" w:rsidRDefault="00025E17" w:rsidP="00025E17">
      <w:pPr>
        <w:pStyle w:val="Bullet"/>
        <w:ind w:left="360"/>
        <w:rPr>
          <w:lang w:val="ru-RU"/>
        </w:rPr>
      </w:pPr>
      <w:r>
        <w:rPr>
          <w:lang w:val="ru-RU"/>
        </w:rPr>
        <w:t>В случае причинения вреда Вашему здоровью, получите ли Вы лечение или компенсацию</w:t>
      </w:r>
    </w:p>
    <w:p w14:paraId="70C1B472" w14:textId="77777777" w:rsidR="00025E17" w:rsidRDefault="00025E17" w:rsidP="00025E17">
      <w:pPr>
        <w:pStyle w:val="Bullet"/>
        <w:ind w:left="360"/>
      </w:pPr>
      <w:r>
        <w:rPr>
          <w:lang w:val="ru-RU"/>
        </w:rPr>
        <w:t>Возможность существования неизвестных рисков</w:t>
      </w:r>
    </w:p>
    <w:p w14:paraId="52347891" w14:textId="77777777" w:rsidR="00025E17" w:rsidRPr="00030F6F" w:rsidRDefault="00025E17" w:rsidP="00025E17">
      <w:pPr>
        <w:pStyle w:val="Bullet"/>
        <w:ind w:left="360"/>
        <w:rPr>
          <w:lang w:val="ru-RU"/>
        </w:rPr>
      </w:pPr>
      <w:r>
        <w:rPr>
          <w:lang w:val="ru-RU"/>
        </w:rPr>
        <w:t>Когда Вы можете быть выведены из научного исследования без Вашего согласия</w:t>
      </w:r>
    </w:p>
    <w:p w14:paraId="420235F5" w14:textId="77777777" w:rsidR="00025E17" w:rsidRDefault="00025E17" w:rsidP="00025E17">
      <w:pPr>
        <w:pStyle w:val="Bullet"/>
        <w:ind w:left="360"/>
      </w:pPr>
      <w:r>
        <w:rPr>
          <w:lang w:val="ru-RU"/>
        </w:rPr>
        <w:t>Дополнительные расходы, связанные с участием</w:t>
      </w:r>
    </w:p>
    <w:p w14:paraId="69DCC554" w14:textId="77777777" w:rsidR="00025E17" w:rsidRPr="00030F6F" w:rsidRDefault="00025E17" w:rsidP="00025E17">
      <w:pPr>
        <w:pStyle w:val="Bullet"/>
        <w:ind w:left="360"/>
        <w:rPr>
          <w:lang w:val="ru-RU"/>
        </w:rPr>
      </w:pPr>
      <w:r>
        <w:rPr>
          <w:lang w:val="ru-RU"/>
        </w:rPr>
        <w:t>Что произойдет, если Вы прекратите участие</w:t>
      </w:r>
    </w:p>
    <w:p w14:paraId="558B12BD" w14:textId="77777777" w:rsidR="00025E17" w:rsidRDefault="00025E17" w:rsidP="00025E17">
      <w:pPr>
        <w:pStyle w:val="Bullet"/>
        <w:ind w:left="360"/>
      </w:pPr>
      <w:r>
        <w:rPr>
          <w:lang w:val="ru-RU"/>
        </w:rPr>
        <w:t>Меры для безопасного прекращения участия</w:t>
      </w:r>
    </w:p>
    <w:p w14:paraId="535AB3BA" w14:textId="77777777" w:rsidR="00025E17" w:rsidRDefault="00025E17" w:rsidP="00025E17">
      <w:pPr>
        <w:pStyle w:val="Bullet"/>
        <w:numPr>
          <w:ilvl w:val="0"/>
          <w:numId w:val="0"/>
        </w:numPr>
        <w:ind w:left="360"/>
      </w:pPr>
    </w:p>
    <w:p w14:paraId="59ADC2F5" w14:textId="77777777" w:rsidR="00025E17" w:rsidRPr="00030F6F" w:rsidRDefault="00025E17" w:rsidP="00025E17">
      <w:pPr>
        <w:pStyle w:val="Bullet"/>
        <w:ind w:left="360"/>
        <w:rPr>
          <w:lang w:val="ru-RU"/>
        </w:rPr>
      </w:pPr>
      <w:r>
        <w:rPr>
          <w:lang w:val="ru-RU"/>
        </w:rPr>
        <w:t>В каких случаях Вам будет сообщаться новая информация</w:t>
      </w:r>
    </w:p>
    <w:p w14:paraId="7A1D096B" w14:textId="77777777" w:rsidR="00025E17" w:rsidRDefault="00025E17" w:rsidP="00025E17">
      <w:pPr>
        <w:pStyle w:val="Bullet"/>
        <w:numPr>
          <w:ilvl w:val="0"/>
          <w:numId w:val="4"/>
        </w:numPr>
      </w:pPr>
      <w:r>
        <w:rPr>
          <w:lang w:val="ru-RU"/>
        </w:rPr>
        <w:t>Ожидаемое количество участников</w:t>
      </w:r>
    </w:p>
    <w:p w14:paraId="46FF3499" w14:textId="77777777" w:rsidR="00025E17" w:rsidRPr="00030F6F" w:rsidRDefault="00025E17" w:rsidP="00025E17">
      <w:pPr>
        <w:pStyle w:val="Bullet"/>
        <w:numPr>
          <w:ilvl w:val="0"/>
          <w:numId w:val="4"/>
        </w:numPr>
        <w:rPr>
          <w:lang w:val="ru-RU"/>
        </w:rPr>
      </w:pPr>
      <w:r>
        <w:rPr>
          <w:lang w:val="ru-RU"/>
        </w:rPr>
        <w:t>Информация о том, что Управление по контролю качества пищевых продуктов и лекарственных средств может проводить проверку документации</w:t>
      </w:r>
    </w:p>
    <w:p w14:paraId="4791AC9F" w14:textId="77777777" w:rsidR="00025E17" w:rsidRPr="00030F6F" w:rsidRDefault="00025E17" w:rsidP="00025E17">
      <w:pPr>
        <w:pStyle w:val="Bullet"/>
        <w:numPr>
          <w:ilvl w:val="0"/>
          <w:numId w:val="4"/>
        </w:numPr>
        <w:rPr>
          <w:lang w:val="ru-RU"/>
        </w:rPr>
      </w:pPr>
      <w:r>
        <w:rPr>
          <w:lang w:val="ru-RU"/>
        </w:rPr>
        <w:t>Что произойдет с собранными данными, если Вы прекратите участие</w:t>
      </w:r>
    </w:p>
    <w:p w14:paraId="3A981DD6" w14:textId="77777777" w:rsidR="00025E17" w:rsidRPr="00030F6F" w:rsidRDefault="00025E17" w:rsidP="00025E17">
      <w:pPr>
        <w:pStyle w:val="Bullet"/>
        <w:numPr>
          <w:ilvl w:val="0"/>
          <w:numId w:val="4"/>
        </w:numPr>
        <w:rPr>
          <w:lang w:val="ru-RU"/>
        </w:rPr>
      </w:pPr>
      <w:r>
        <w:rPr>
          <w:lang w:val="ru-RU"/>
        </w:rPr>
        <w:t xml:space="preserve">Объяснение касательно сайта </w:t>
      </w:r>
      <w:hyperlink r:id="rId11" w:history="1">
        <w:r>
          <w:rPr>
            <w:color w:val="0000FF"/>
            <w:u w:val="single"/>
            <w:lang w:val="ru-RU"/>
          </w:rPr>
          <w:t>www.ClinicalTrials.gov</w:t>
        </w:r>
      </w:hyperlink>
    </w:p>
    <w:p w14:paraId="78BD7EEB" w14:textId="77777777" w:rsidR="00025E17" w:rsidRPr="00030F6F" w:rsidRDefault="00025E17" w:rsidP="00025E17">
      <w:pPr>
        <w:pStyle w:val="Bullet"/>
        <w:numPr>
          <w:ilvl w:val="0"/>
          <w:numId w:val="0"/>
        </w:numPr>
        <w:spacing w:before="120"/>
        <w:rPr>
          <w:rStyle w:val="Instructions"/>
          <w:lang w:val="ru-RU"/>
        </w:rPr>
        <w:sectPr w:rsidR="00025E17" w:rsidRPr="00030F6F">
          <w:type w:val="continuous"/>
          <w:pgSz w:w="12240" w:h="15840" w:code="1"/>
          <w:pgMar w:top="245" w:right="1152" w:bottom="245" w:left="1152" w:header="720" w:footer="720" w:gutter="0"/>
          <w:cols w:num="2" w:space="180"/>
          <w:titlePg/>
        </w:sectPr>
      </w:pPr>
    </w:p>
    <w:p w14:paraId="18BAF7F5" w14:textId="77777777" w:rsidR="00025E17" w:rsidRPr="00030F6F" w:rsidRDefault="00025E17" w:rsidP="00025E17">
      <w:pPr>
        <w:pStyle w:val="Bullet"/>
        <w:numPr>
          <w:ilvl w:val="0"/>
          <w:numId w:val="0"/>
        </w:numPr>
        <w:spacing w:before="120"/>
        <w:rPr>
          <w:rStyle w:val="Instructions"/>
          <w:lang w:val="ru-RU"/>
        </w:rPr>
      </w:pPr>
      <w:r>
        <w:rPr>
          <w:rStyle w:val="Instructions"/>
          <w:rFonts w:eastAsia="Arial"/>
          <w:b w:val="0"/>
          <w:bCs/>
          <w:i w:val="0"/>
          <w:iCs/>
          <w:szCs w:val="20"/>
          <w:lang w:val="ru-RU"/>
        </w:rPr>
        <w:t>[К данному шаблону согласия прилагаются три страницы с подписями. Используйте страницу или страницы с подписями, которая (-ые) подходят для Вашего исследования. ЭСО рекомендует оформлять отдельную форму информированного согласия для каждой использованной страницы с подписями.]</w:t>
      </w:r>
    </w:p>
    <w:p w14:paraId="57C72BC6" w14:textId="61FA7762" w:rsidR="00025E17" w:rsidRPr="009C1C90" w:rsidRDefault="00025E17" w:rsidP="00025E17">
      <w:pPr>
        <w:pageBreakBefore/>
        <w:jc w:val="center"/>
        <w:rPr>
          <w:b/>
          <w:lang w:val="ru-RU"/>
        </w:rPr>
      </w:pPr>
      <w:r>
        <w:rPr>
          <w:b/>
          <w:bCs/>
          <w:sz w:val="24"/>
          <w:szCs w:val="24"/>
          <w:lang w:val="ru-RU"/>
        </w:rPr>
        <w:lastRenderedPageBreak/>
        <w:t>Блок подписей для дееспособного взрослого</w:t>
      </w:r>
    </w:p>
    <w:tbl>
      <w:tblPr>
        <w:tblW w:w="5000" w:type="pct"/>
        <w:tblBorders>
          <w:insideV w:val="single" w:sz="2" w:space="0" w:color="auto"/>
        </w:tblBorders>
        <w:tblLook w:val="01E0" w:firstRow="1" w:lastRow="1" w:firstColumn="1" w:lastColumn="1" w:noHBand="0" w:noVBand="0"/>
      </w:tblPr>
      <w:tblGrid>
        <w:gridCol w:w="6435"/>
        <w:gridCol w:w="463"/>
        <w:gridCol w:w="3002"/>
      </w:tblGrid>
      <w:tr w:rsidR="00025E17" w:rsidRPr="009C1C90" w14:paraId="54BC8843" w14:textId="77777777" w:rsidTr="00132D2A">
        <w:tc>
          <w:tcPr>
            <w:tcW w:w="10152" w:type="dxa"/>
            <w:gridSpan w:val="3"/>
            <w:tcBorders>
              <w:bottom w:val="nil"/>
            </w:tcBorders>
          </w:tcPr>
          <w:p w14:paraId="0EE7267F" w14:textId="77777777" w:rsidR="00025E17" w:rsidRPr="00030F6F" w:rsidRDefault="00025E17" w:rsidP="00132D2A">
            <w:pPr>
              <w:rPr>
                <w:lang w:val="ru-RU"/>
              </w:rPr>
            </w:pPr>
            <w:r>
              <w:rPr>
                <w:sz w:val="24"/>
                <w:szCs w:val="24"/>
                <w:lang w:val="ru-RU"/>
              </w:rPr>
              <w:t>Подписывая документы, Вы предоставляете свое согласие на участие в данном научном исследовании.</w:t>
            </w:r>
          </w:p>
        </w:tc>
      </w:tr>
      <w:tr w:rsidR="00025E17" w:rsidRPr="009C1C90" w14:paraId="6C6FAE3B" w14:textId="77777777" w:rsidTr="00132D2A">
        <w:trPr>
          <w:trHeight w:hRule="exact" w:val="504"/>
        </w:trPr>
        <w:tc>
          <w:tcPr>
            <w:tcW w:w="6603" w:type="dxa"/>
            <w:tcBorders>
              <w:bottom w:val="single" w:sz="12" w:space="0" w:color="auto"/>
              <w:right w:val="nil"/>
            </w:tcBorders>
            <w:vAlign w:val="center"/>
          </w:tcPr>
          <w:p w14:paraId="5FC46009" w14:textId="77777777" w:rsidR="00025E17" w:rsidRPr="00030F6F" w:rsidRDefault="00025E17" w:rsidP="00132D2A">
            <w:pPr>
              <w:rPr>
                <w:lang w:val="ru-RU"/>
              </w:rPr>
            </w:pPr>
          </w:p>
        </w:tc>
        <w:tc>
          <w:tcPr>
            <w:tcW w:w="471" w:type="dxa"/>
            <w:tcBorders>
              <w:left w:val="nil"/>
              <w:bottom w:val="nil"/>
              <w:right w:val="nil"/>
            </w:tcBorders>
            <w:vAlign w:val="center"/>
          </w:tcPr>
          <w:p w14:paraId="0BA5101D" w14:textId="77777777" w:rsidR="00025E17" w:rsidRPr="00030F6F" w:rsidRDefault="00025E17" w:rsidP="00132D2A">
            <w:pPr>
              <w:rPr>
                <w:lang w:val="ru-RU"/>
              </w:rPr>
            </w:pPr>
          </w:p>
        </w:tc>
        <w:tc>
          <w:tcPr>
            <w:tcW w:w="3078" w:type="dxa"/>
            <w:tcBorders>
              <w:left w:val="nil"/>
              <w:bottom w:val="single" w:sz="12" w:space="0" w:color="auto"/>
            </w:tcBorders>
            <w:vAlign w:val="center"/>
          </w:tcPr>
          <w:p w14:paraId="5667F004" w14:textId="77777777" w:rsidR="00025E17" w:rsidRPr="00030F6F" w:rsidRDefault="00025E17" w:rsidP="00132D2A">
            <w:pPr>
              <w:rPr>
                <w:lang w:val="ru-RU"/>
              </w:rPr>
            </w:pPr>
          </w:p>
        </w:tc>
      </w:tr>
      <w:tr w:rsidR="00025E17" w14:paraId="70C69FCD" w14:textId="77777777" w:rsidTr="00132D2A">
        <w:tc>
          <w:tcPr>
            <w:tcW w:w="6603" w:type="dxa"/>
            <w:tcBorders>
              <w:top w:val="single" w:sz="12" w:space="0" w:color="auto"/>
              <w:bottom w:val="nil"/>
              <w:right w:val="nil"/>
            </w:tcBorders>
          </w:tcPr>
          <w:p w14:paraId="137BF30A" w14:textId="77777777" w:rsidR="00025E17" w:rsidRDefault="00025E17" w:rsidP="00132D2A">
            <w:pPr>
              <w:jc w:val="center"/>
            </w:pPr>
            <w:r>
              <w:rPr>
                <w:sz w:val="24"/>
                <w:szCs w:val="24"/>
                <w:lang w:val="ru-RU"/>
              </w:rPr>
              <w:t>Подпись пациента</w:t>
            </w:r>
          </w:p>
        </w:tc>
        <w:tc>
          <w:tcPr>
            <w:tcW w:w="471" w:type="dxa"/>
            <w:tcBorders>
              <w:left w:val="nil"/>
              <w:bottom w:val="nil"/>
              <w:right w:val="nil"/>
            </w:tcBorders>
          </w:tcPr>
          <w:p w14:paraId="152785CD" w14:textId="77777777" w:rsidR="00025E17" w:rsidRDefault="00025E17" w:rsidP="00132D2A">
            <w:pPr>
              <w:jc w:val="center"/>
            </w:pPr>
          </w:p>
        </w:tc>
        <w:tc>
          <w:tcPr>
            <w:tcW w:w="3078" w:type="dxa"/>
            <w:tcBorders>
              <w:top w:val="single" w:sz="12" w:space="0" w:color="auto"/>
              <w:left w:val="nil"/>
              <w:bottom w:val="nil"/>
            </w:tcBorders>
          </w:tcPr>
          <w:p w14:paraId="2844C1AC" w14:textId="77777777" w:rsidR="00025E17" w:rsidRDefault="00025E17" w:rsidP="00132D2A">
            <w:pPr>
              <w:jc w:val="center"/>
            </w:pPr>
            <w:r>
              <w:rPr>
                <w:sz w:val="24"/>
                <w:szCs w:val="24"/>
                <w:lang w:val="ru-RU"/>
              </w:rPr>
              <w:t>Дата</w:t>
            </w:r>
          </w:p>
        </w:tc>
      </w:tr>
      <w:tr w:rsidR="00025E17" w14:paraId="29ED5655" w14:textId="77777777" w:rsidTr="00132D2A">
        <w:trPr>
          <w:trHeight w:hRule="exact" w:val="504"/>
        </w:trPr>
        <w:tc>
          <w:tcPr>
            <w:tcW w:w="6603" w:type="dxa"/>
            <w:tcBorders>
              <w:bottom w:val="single" w:sz="12" w:space="0" w:color="auto"/>
              <w:right w:val="nil"/>
            </w:tcBorders>
            <w:vAlign w:val="center"/>
          </w:tcPr>
          <w:p w14:paraId="0EED5DC8" w14:textId="77777777" w:rsidR="00025E17" w:rsidRDefault="00025E17" w:rsidP="00132D2A"/>
        </w:tc>
        <w:tc>
          <w:tcPr>
            <w:tcW w:w="3549" w:type="dxa"/>
            <w:gridSpan w:val="2"/>
            <w:vMerge w:val="restart"/>
            <w:tcBorders>
              <w:left w:val="nil"/>
            </w:tcBorders>
            <w:vAlign w:val="center"/>
          </w:tcPr>
          <w:p w14:paraId="4333811F" w14:textId="77777777" w:rsidR="00025E17" w:rsidRDefault="00025E17" w:rsidP="00132D2A"/>
        </w:tc>
      </w:tr>
      <w:tr w:rsidR="00025E17" w:rsidRPr="00030F6F" w14:paraId="3B3E387F" w14:textId="77777777" w:rsidTr="00132D2A">
        <w:tc>
          <w:tcPr>
            <w:tcW w:w="6603" w:type="dxa"/>
            <w:tcBorders>
              <w:top w:val="single" w:sz="12" w:space="0" w:color="auto"/>
              <w:bottom w:val="nil"/>
              <w:right w:val="nil"/>
            </w:tcBorders>
          </w:tcPr>
          <w:p w14:paraId="1115CD14" w14:textId="77777777" w:rsidR="00025E17" w:rsidRPr="00030F6F" w:rsidRDefault="00025E17" w:rsidP="00132D2A">
            <w:pPr>
              <w:jc w:val="center"/>
              <w:rPr>
                <w:lang w:val="ru-RU"/>
              </w:rPr>
            </w:pPr>
            <w:r>
              <w:rPr>
                <w:sz w:val="24"/>
                <w:szCs w:val="24"/>
                <w:lang w:val="ru-RU"/>
              </w:rPr>
              <w:t>Полное имя пациента печатными буквами</w:t>
            </w:r>
          </w:p>
        </w:tc>
        <w:tc>
          <w:tcPr>
            <w:tcW w:w="3549" w:type="dxa"/>
            <w:gridSpan w:val="2"/>
            <w:vMerge/>
            <w:tcBorders>
              <w:left w:val="nil"/>
              <w:bottom w:val="nil"/>
            </w:tcBorders>
          </w:tcPr>
          <w:p w14:paraId="0C6935B6" w14:textId="77777777" w:rsidR="00025E17" w:rsidRPr="00030F6F" w:rsidRDefault="00025E17" w:rsidP="00132D2A">
            <w:pPr>
              <w:jc w:val="center"/>
              <w:rPr>
                <w:lang w:val="ru-RU"/>
              </w:rPr>
            </w:pPr>
          </w:p>
        </w:tc>
      </w:tr>
      <w:tr w:rsidR="00025E17" w:rsidRPr="00030F6F" w14:paraId="2D1DBE76" w14:textId="77777777" w:rsidTr="00132D2A">
        <w:trPr>
          <w:trHeight w:hRule="exact" w:val="504"/>
        </w:trPr>
        <w:tc>
          <w:tcPr>
            <w:tcW w:w="6603" w:type="dxa"/>
            <w:tcBorders>
              <w:bottom w:val="single" w:sz="12" w:space="0" w:color="auto"/>
              <w:right w:val="nil"/>
            </w:tcBorders>
            <w:vAlign w:val="center"/>
          </w:tcPr>
          <w:p w14:paraId="5D0A2E83" w14:textId="77777777" w:rsidR="00025E17" w:rsidRPr="00030F6F" w:rsidRDefault="00025E17" w:rsidP="00132D2A">
            <w:pPr>
              <w:rPr>
                <w:lang w:val="ru-RU"/>
              </w:rPr>
            </w:pPr>
          </w:p>
        </w:tc>
        <w:tc>
          <w:tcPr>
            <w:tcW w:w="471" w:type="dxa"/>
            <w:tcBorders>
              <w:left w:val="nil"/>
              <w:bottom w:val="nil"/>
              <w:right w:val="nil"/>
            </w:tcBorders>
            <w:vAlign w:val="center"/>
          </w:tcPr>
          <w:p w14:paraId="6AA73147" w14:textId="77777777" w:rsidR="00025E17" w:rsidRPr="00030F6F" w:rsidRDefault="00025E17" w:rsidP="00132D2A">
            <w:pPr>
              <w:rPr>
                <w:lang w:val="ru-RU"/>
              </w:rPr>
            </w:pPr>
          </w:p>
        </w:tc>
        <w:tc>
          <w:tcPr>
            <w:tcW w:w="3078" w:type="dxa"/>
            <w:tcBorders>
              <w:top w:val="nil"/>
              <w:left w:val="nil"/>
              <w:bottom w:val="single" w:sz="12" w:space="0" w:color="auto"/>
            </w:tcBorders>
            <w:vAlign w:val="center"/>
          </w:tcPr>
          <w:p w14:paraId="2B1A5AE5" w14:textId="77777777" w:rsidR="00025E17" w:rsidRPr="00030F6F" w:rsidRDefault="00025E17" w:rsidP="00132D2A">
            <w:pPr>
              <w:rPr>
                <w:lang w:val="ru-RU"/>
              </w:rPr>
            </w:pPr>
          </w:p>
        </w:tc>
      </w:tr>
      <w:tr w:rsidR="00025E17" w14:paraId="4E4CBBAE" w14:textId="77777777" w:rsidTr="00132D2A">
        <w:tc>
          <w:tcPr>
            <w:tcW w:w="6603" w:type="dxa"/>
            <w:tcBorders>
              <w:top w:val="single" w:sz="12" w:space="0" w:color="auto"/>
              <w:bottom w:val="nil"/>
              <w:right w:val="nil"/>
            </w:tcBorders>
          </w:tcPr>
          <w:p w14:paraId="69208257" w14:textId="77777777" w:rsidR="00025E17" w:rsidRPr="00030F6F" w:rsidRDefault="00025E17" w:rsidP="00132D2A">
            <w:pPr>
              <w:jc w:val="center"/>
              <w:rPr>
                <w:lang w:val="ru-RU"/>
              </w:rPr>
            </w:pPr>
            <w:r>
              <w:rPr>
                <w:sz w:val="24"/>
                <w:szCs w:val="24"/>
                <w:lang w:val="ru-RU"/>
              </w:rPr>
              <w:t>Подпись свидетеля процедуры получения согласия</w:t>
            </w:r>
          </w:p>
        </w:tc>
        <w:tc>
          <w:tcPr>
            <w:tcW w:w="471" w:type="dxa"/>
            <w:tcBorders>
              <w:left w:val="nil"/>
              <w:bottom w:val="nil"/>
              <w:right w:val="nil"/>
            </w:tcBorders>
          </w:tcPr>
          <w:p w14:paraId="1F353CC4" w14:textId="77777777" w:rsidR="00025E17" w:rsidRPr="00030F6F" w:rsidRDefault="00025E17" w:rsidP="00132D2A">
            <w:pPr>
              <w:jc w:val="center"/>
              <w:rPr>
                <w:lang w:val="ru-RU"/>
              </w:rPr>
            </w:pPr>
          </w:p>
        </w:tc>
        <w:tc>
          <w:tcPr>
            <w:tcW w:w="3078" w:type="dxa"/>
            <w:tcBorders>
              <w:top w:val="single" w:sz="12" w:space="0" w:color="auto"/>
              <w:left w:val="nil"/>
              <w:bottom w:val="nil"/>
            </w:tcBorders>
          </w:tcPr>
          <w:p w14:paraId="5868FA07" w14:textId="77777777" w:rsidR="00025E17" w:rsidRDefault="00025E17" w:rsidP="00132D2A">
            <w:pPr>
              <w:jc w:val="center"/>
            </w:pPr>
            <w:r>
              <w:rPr>
                <w:sz w:val="24"/>
                <w:szCs w:val="24"/>
                <w:lang w:val="ru-RU"/>
              </w:rPr>
              <w:t>Дата</w:t>
            </w:r>
          </w:p>
        </w:tc>
      </w:tr>
      <w:tr w:rsidR="00025E17" w14:paraId="6F9D2E82" w14:textId="77777777" w:rsidTr="00132D2A">
        <w:trPr>
          <w:trHeight w:hRule="exact" w:val="504"/>
        </w:trPr>
        <w:tc>
          <w:tcPr>
            <w:tcW w:w="6603" w:type="dxa"/>
            <w:tcBorders>
              <w:bottom w:val="single" w:sz="12" w:space="0" w:color="auto"/>
              <w:right w:val="nil"/>
            </w:tcBorders>
            <w:vAlign w:val="center"/>
          </w:tcPr>
          <w:p w14:paraId="70C8D395" w14:textId="77777777" w:rsidR="00025E17" w:rsidRDefault="00025E17" w:rsidP="00132D2A"/>
        </w:tc>
        <w:tc>
          <w:tcPr>
            <w:tcW w:w="3549" w:type="dxa"/>
            <w:gridSpan w:val="2"/>
            <w:vMerge w:val="restart"/>
            <w:tcBorders>
              <w:left w:val="nil"/>
              <w:bottom w:val="nil"/>
            </w:tcBorders>
            <w:vAlign w:val="center"/>
          </w:tcPr>
          <w:p w14:paraId="6369DF02" w14:textId="77777777" w:rsidR="00025E17" w:rsidRDefault="00025E17" w:rsidP="00132D2A"/>
        </w:tc>
      </w:tr>
      <w:tr w:rsidR="00025E17" w:rsidRPr="00030F6F" w14:paraId="34E800E4" w14:textId="77777777" w:rsidTr="00132D2A">
        <w:tc>
          <w:tcPr>
            <w:tcW w:w="6603" w:type="dxa"/>
            <w:tcBorders>
              <w:top w:val="single" w:sz="12" w:space="0" w:color="auto"/>
              <w:bottom w:val="nil"/>
              <w:right w:val="nil"/>
            </w:tcBorders>
          </w:tcPr>
          <w:p w14:paraId="7C0E28CF" w14:textId="77777777" w:rsidR="00025E17" w:rsidRPr="00030F6F" w:rsidRDefault="00025E17" w:rsidP="00132D2A">
            <w:pPr>
              <w:jc w:val="center"/>
              <w:rPr>
                <w:lang w:val="ru-RU"/>
              </w:rPr>
            </w:pPr>
            <w:r>
              <w:rPr>
                <w:sz w:val="24"/>
                <w:szCs w:val="24"/>
                <w:lang w:val="ru-RU"/>
              </w:rPr>
              <w:t>Полное имя свидетеля процедуры получения согласия печатными буквами</w:t>
            </w:r>
          </w:p>
        </w:tc>
        <w:tc>
          <w:tcPr>
            <w:tcW w:w="3549" w:type="dxa"/>
            <w:gridSpan w:val="2"/>
            <w:vMerge/>
            <w:tcBorders>
              <w:top w:val="single" w:sz="4" w:space="0" w:color="auto"/>
              <w:left w:val="nil"/>
              <w:bottom w:val="nil"/>
            </w:tcBorders>
          </w:tcPr>
          <w:p w14:paraId="46408981" w14:textId="77777777" w:rsidR="00025E17" w:rsidRPr="00030F6F" w:rsidRDefault="00025E17" w:rsidP="00132D2A">
            <w:pPr>
              <w:rPr>
                <w:lang w:val="ru-RU"/>
              </w:rPr>
            </w:pPr>
          </w:p>
        </w:tc>
      </w:tr>
    </w:tbl>
    <w:p w14:paraId="4376FB4D" w14:textId="77777777" w:rsidR="00025E17" w:rsidRPr="00030F6F" w:rsidRDefault="00025E17" w:rsidP="00025E17">
      <w:pPr>
        <w:rPr>
          <w:lang w:val="ru-RU"/>
        </w:rPr>
      </w:pPr>
    </w:p>
    <w:p w14:paraId="469395F5" w14:textId="77777777" w:rsidR="00025E17" w:rsidRPr="00030F6F" w:rsidRDefault="00025E17" w:rsidP="00025E17">
      <w:pPr>
        <w:pageBreakBefore/>
        <w:jc w:val="center"/>
        <w:rPr>
          <w:b/>
          <w:lang w:val="ru-RU"/>
        </w:rPr>
      </w:pPr>
      <w:r>
        <w:rPr>
          <w:b/>
          <w:bCs/>
          <w:sz w:val="24"/>
          <w:szCs w:val="24"/>
          <w:lang w:val="ru-RU"/>
        </w:rPr>
        <w:lastRenderedPageBreak/>
        <w:t>Блок подписей для взрослого, который не может предоставить согласие</w:t>
      </w:r>
    </w:p>
    <w:tbl>
      <w:tblPr>
        <w:tblW w:w="5000" w:type="pct"/>
        <w:tblBorders>
          <w:insideV w:val="single" w:sz="2" w:space="0" w:color="auto"/>
        </w:tblBorders>
        <w:tblLook w:val="01E0" w:firstRow="1" w:lastRow="1" w:firstColumn="1" w:lastColumn="1" w:noHBand="0" w:noVBand="0"/>
      </w:tblPr>
      <w:tblGrid>
        <w:gridCol w:w="6443"/>
        <w:gridCol w:w="462"/>
        <w:gridCol w:w="2995"/>
      </w:tblGrid>
      <w:tr w:rsidR="00025E17" w:rsidRPr="009C1C90" w14:paraId="63D3C198" w14:textId="77777777" w:rsidTr="00132D2A">
        <w:tc>
          <w:tcPr>
            <w:tcW w:w="10152" w:type="dxa"/>
            <w:gridSpan w:val="3"/>
            <w:tcBorders>
              <w:bottom w:val="nil"/>
            </w:tcBorders>
          </w:tcPr>
          <w:p w14:paraId="26ECC1CE" w14:textId="77777777" w:rsidR="00025E17" w:rsidRPr="00030F6F" w:rsidRDefault="00025E17" w:rsidP="00132D2A">
            <w:pPr>
              <w:rPr>
                <w:lang w:val="ru-RU"/>
              </w:rPr>
            </w:pPr>
            <w:r>
              <w:rPr>
                <w:sz w:val="24"/>
                <w:szCs w:val="24"/>
                <w:lang w:val="ru-RU"/>
              </w:rPr>
              <w:t>Подписывая документы, Вы предоставляете согласие от имени пациента на его участие в данном научном исследовании.</w:t>
            </w:r>
          </w:p>
        </w:tc>
      </w:tr>
      <w:tr w:rsidR="00025E17" w:rsidRPr="009C1C90" w14:paraId="0DF299A4" w14:textId="77777777" w:rsidTr="00132D2A">
        <w:trPr>
          <w:trHeight w:hRule="exact" w:val="504"/>
        </w:trPr>
        <w:tc>
          <w:tcPr>
            <w:tcW w:w="6603" w:type="dxa"/>
            <w:tcBorders>
              <w:bottom w:val="single" w:sz="12" w:space="0" w:color="auto"/>
              <w:right w:val="nil"/>
            </w:tcBorders>
            <w:vAlign w:val="center"/>
          </w:tcPr>
          <w:p w14:paraId="4DB6C22E" w14:textId="77777777" w:rsidR="00025E17" w:rsidRPr="00030F6F" w:rsidRDefault="00025E17" w:rsidP="00132D2A">
            <w:pPr>
              <w:rPr>
                <w:lang w:val="ru-RU"/>
              </w:rPr>
            </w:pPr>
          </w:p>
        </w:tc>
        <w:tc>
          <w:tcPr>
            <w:tcW w:w="3549" w:type="dxa"/>
            <w:gridSpan w:val="2"/>
            <w:vMerge w:val="restart"/>
            <w:tcBorders>
              <w:left w:val="nil"/>
            </w:tcBorders>
            <w:vAlign w:val="center"/>
          </w:tcPr>
          <w:p w14:paraId="77443001" w14:textId="77777777" w:rsidR="00025E17" w:rsidRPr="00030F6F" w:rsidRDefault="00025E17" w:rsidP="00132D2A">
            <w:pPr>
              <w:rPr>
                <w:lang w:val="ru-RU"/>
              </w:rPr>
            </w:pPr>
          </w:p>
        </w:tc>
      </w:tr>
      <w:tr w:rsidR="00025E17" w:rsidRPr="009C1C90" w14:paraId="0E474CC0" w14:textId="77777777" w:rsidTr="00132D2A">
        <w:tc>
          <w:tcPr>
            <w:tcW w:w="6603" w:type="dxa"/>
            <w:tcBorders>
              <w:top w:val="single" w:sz="12" w:space="0" w:color="auto"/>
              <w:bottom w:val="nil"/>
              <w:right w:val="nil"/>
            </w:tcBorders>
          </w:tcPr>
          <w:p w14:paraId="2EFCE50C" w14:textId="77777777" w:rsidR="00025E17" w:rsidRPr="00030F6F" w:rsidRDefault="00025E17" w:rsidP="00132D2A">
            <w:pPr>
              <w:jc w:val="center"/>
              <w:rPr>
                <w:lang w:val="ru-RU"/>
              </w:rPr>
            </w:pPr>
            <w:r>
              <w:rPr>
                <w:sz w:val="24"/>
                <w:szCs w:val="24"/>
                <w:lang w:val="ru-RU"/>
              </w:rPr>
              <w:t>Полное имя пациента печатными буквами</w:t>
            </w:r>
          </w:p>
        </w:tc>
        <w:tc>
          <w:tcPr>
            <w:tcW w:w="3549" w:type="dxa"/>
            <w:gridSpan w:val="2"/>
            <w:vMerge/>
            <w:tcBorders>
              <w:left w:val="nil"/>
              <w:bottom w:val="nil"/>
            </w:tcBorders>
            <w:vAlign w:val="center"/>
          </w:tcPr>
          <w:p w14:paraId="36EBC73D" w14:textId="77777777" w:rsidR="00025E17" w:rsidRPr="00030F6F" w:rsidRDefault="00025E17" w:rsidP="00132D2A">
            <w:pPr>
              <w:rPr>
                <w:lang w:val="ru-RU"/>
              </w:rPr>
            </w:pPr>
          </w:p>
        </w:tc>
      </w:tr>
      <w:tr w:rsidR="00025E17" w:rsidRPr="009C1C90" w14:paraId="624FF825" w14:textId="77777777" w:rsidTr="00132D2A">
        <w:trPr>
          <w:trHeight w:hRule="exact" w:val="504"/>
        </w:trPr>
        <w:tc>
          <w:tcPr>
            <w:tcW w:w="6603" w:type="dxa"/>
            <w:tcBorders>
              <w:top w:val="nil"/>
              <w:bottom w:val="single" w:sz="12" w:space="0" w:color="auto"/>
              <w:right w:val="nil"/>
            </w:tcBorders>
            <w:vAlign w:val="center"/>
          </w:tcPr>
          <w:p w14:paraId="60581034" w14:textId="77777777" w:rsidR="00025E17" w:rsidRPr="00030F6F" w:rsidRDefault="00025E17" w:rsidP="00132D2A">
            <w:pPr>
              <w:rPr>
                <w:lang w:val="ru-RU"/>
              </w:rPr>
            </w:pPr>
          </w:p>
        </w:tc>
        <w:tc>
          <w:tcPr>
            <w:tcW w:w="471" w:type="dxa"/>
            <w:tcBorders>
              <w:left w:val="nil"/>
              <w:bottom w:val="nil"/>
              <w:right w:val="nil"/>
            </w:tcBorders>
            <w:vAlign w:val="center"/>
          </w:tcPr>
          <w:p w14:paraId="2D728C69" w14:textId="77777777" w:rsidR="00025E17" w:rsidRPr="00030F6F" w:rsidRDefault="00025E17" w:rsidP="00132D2A">
            <w:pPr>
              <w:rPr>
                <w:lang w:val="ru-RU"/>
              </w:rPr>
            </w:pPr>
          </w:p>
        </w:tc>
        <w:tc>
          <w:tcPr>
            <w:tcW w:w="3078" w:type="dxa"/>
            <w:tcBorders>
              <w:top w:val="nil"/>
              <w:left w:val="nil"/>
              <w:bottom w:val="single" w:sz="12" w:space="0" w:color="auto"/>
            </w:tcBorders>
            <w:vAlign w:val="center"/>
          </w:tcPr>
          <w:p w14:paraId="1E8152BE" w14:textId="77777777" w:rsidR="00025E17" w:rsidRPr="00030F6F" w:rsidRDefault="00025E17" w:rsidP="00132D2A">
            <w:pPr>
              <w:rPr>
                <w:lang w:val="ru-RU"/>
              </w:rPr>
            </w:pPr>
          </w:p>
        </w:tc>
      </w:tr>
      <w:tr w:rsidR="00025E17" w14:paraId="319C8F77" w14:textId="77777777" w:rsidTr="00132D2A">
        <w:tc>
          <w:tcPr>
            <w:tcW w:w="6603" w:type="dxa"/>
            <w:tcBorders>
              <w:top w:val="single" w:sz="12" w:space="0" w:color="auto"/>
              <w:bottom w:val="nil"/>
              <w:right w:val="nil"/>
            </w:tcBorders>
          </w:tcPr>
          <w:p w14:paraId="30EF9B54" w14:textId="77777777" w:rsidR="00025E17" w:rsidRDefault="00025E17" w:rsidP="00132D2A">
            <w:pPr>
              <w:jc w:val="center"/>
            </w:pPr>
            <w:r>
              <w:rPr>
                <w:sz w:val="24"/>
                <w:szCs w:val="24"/>
                <w:lang w:val="ru-RU"/>
              </w:rPr>
              <w:t>Подпись юридически уполномоченного представителя</w:t>
            </w:r>
          </w:p>
        </w:tc>
        <w:tc>
          <w:tcPr>
            <w:tcW w:w="471" w:type="dxa"/>
            <w:tcBorders>
              <w:left w:val="nil"/>
              <w:bottom w:val="nil"/>
              <w:right w:val="nil"/>
            </w:tcBorders>
          </w:tcPr>
          <w:p w14:paraId="7326B0F7" w14:textId="77777777" w:rsidR="00025E17" w:rsidRDefault="00025E17" w:rsidP="00132D2A">
            <w:pPr>
              <w:jc w:val="center"/>
            </w:pPr>
          </w:p>
        </w:tc>
        <w:tc>
          <w:tcPr>
            <w:tcW w:w="3078" w:type="dxa"/>
            <w:tcBorders>
              <w:top w:val="single" w:sz="12" w:space="0" w:color="auto"/>
              <w:left w:val="nil"/>
              <w:bottom w:val="nil"/>
            </w:tcBorders>
          </w:tcPr>
          <w:p w14:paraId="2E5FF090" w14:textId="77777777" w:rsidR="00025E17" w:rsidRDefault="00025E17" w:rsidP="00132D2A">
            <w:pPr>
              <w:jc w:val="center"/>
            </w:pPr>
            <w:r>
              <w:rPr>
                <w:sz w:val="24"/>
                <w:szCs w:val="24"/>
                <w:lang w:val="ru-RU"/>
              </w:rPr>
              <w:t>Дата</w:t>
            </w:r>
          </w:p>
        </w:tc>
      </w:tr>
      <w:tr w:rsidR="00025E17" w14:paraId="5182629E" w14:textId="77777777" w:rsidTr="00132D2A">
        <w:trPr>
          <w:trHeight w:hRule="exact" w:val="504"/>
        </w:trPr>
        <w:tc>
          <w:tcPr>
            <w:tcW w:w="6603" w:type="dxa"/>
            <w:tcBorders>
              <w:bottom w:val="single" w:sz="12" w:space="0" w:color="auto"/>
              <w:right w:val="nil"/>
            </w:tcBorders>
            <w:vAlign w:val="center"/>
          </w:tcPr>
          <w:p w14:paraId="5E38A930" w14:textId="77777777" w:rsidR="00025E17" w:rsidRDefault="00025E17" w:rsidP="00132D2A"/>
        </w:tc>
        <w:tc>
          <w:tcPr>
            <w:tcW w:w="3549" w:type="dxa"/>
            <w:gridSpan w:val="2"/>
            <w:vMerge w:val="restart"/>
            <w:tcBorders>
              <w:left w:val="nil"/>
            </w:tcBorders>
            <w:vAlign w:val="center"/>
          </w:tcPr>
          <w:p w14:paraId="3EBF71ED" w14:textId="77777777" w:rsidR="00025E17" w:rsidRDefault="00025E17" w:rsidP="00132D2A"/>
        </w:tc>
      </w:tr>
      <w:tr w:rsidR="00025E17" w:rsidRPr="00030F6F" w14:paraId="46FE0BC8" w14:textId="77777777" w:rsidTr="00132D2A">
        <w:tc>
          <w:tcPr>
            <w:tcW w:w="6603" w:type="dxa"/>
            <w:tcBorders>
              <w:top w:val="single" w:sz="12" w:space="0" w:color="auto"/>
              <w:bottom w:val="nil"/>
              <w:right w:val="nil"/>
            </w:tcBorders>
          </w:tcPr>
          <w:p w14:paraId="120E3938" w14:textId="77777777" w:rsidR="00025E17" w:rsidRPr="00030F6F" w:rsidRDefault="00025E17" w:rsidP="00132D2A">
            <w:pPr>
              <w:jc w:val="center"/>
              <w:rPr>
                <w:lang w:val="ru-RU"/>
              </w:rPr>
            </w:pPr>
            <w:r>
              <w:rPr>
                <w:sz w:val="24"/>
                <w:szCs w:val="24"/>
                <w:lang w:val="ru-RU"/>
              </w:rPr>
              <w:t>Полное имя юридически уполномоченного представителя печатными буквами</w:t>
            </w:r>
          </w:p>
        </w:tc>
        <w:tc>
          <w:tcPr>
            <w:tcW w:w="3549" w:type="dxa"/>
            <w:gridSpan w:val="2"/>
            <w:vMerge/>
            <w:tcBorders>
              <w:left w:val="nil"/>
              <w:bottom w:val="nil"/>
            </w:tcBorders>
          </w:tcPr>
          <w:p w14:paraId="46B5C973" w14:textId="77777777" w:rsidR="00025E17" w:rsidRPr="00030F6F" w:rsidRDefault="00025E17" w:rsidP="00132D2A">
            <w:pPr>
              <w:jc w:val="center"/>
              <w:rPr>
                <w:lang w:val="ru-RU"/>
              </w:rPr>
            </w:pPr>
          </w:p>
        </w:tc>
      </w:tr>
      <w:tr w:rsidR="00025E17" w:rsidRPr="00030F6F" w14:paraId="24D708A1" w14:textId="77777777" w:rsidTr="00132D2A">
        <w:trPr>
          <w:trHeight w:hRule="exact" w:val="504"/>
        </w:trPr>
        <w:tc>
          <w:tcPr>
            <w:tcW w:w="6603" w:type="dxa"/>
            <w:tcBorders>
              <w:top w:val="nil"/>
              <w:bottom w:val="single" w:sz="12" w:space="0" w:color="auto"/>
              <w:right w:val="nil"/>
            </w:tcBorders>
            <w:vAlign w:val="center"/>
          </w:tcPr>
          <w:p w14:paraId="1B16CAAE" w14:textId="77777777" w:rsidR="00025E17" w:rsidRPr="00030F6F" w:rsidRDefault="00025E17" w:rsidP="00132D2A">
            <w:pPr>
              <w:rPr>
                <w:lang w:val="ru-RU"/>
              </w:rPr>
            </w:pPr>
          </w:p>
        </w:tc>
        <w:tc>
          <w:tcPr>
            <w:tcW w:w="471" w:type="dxa"/>
            <w:tcBorders>
              <w:top w:val="nil"/>
              <w:left w:val="nil"/>
              <w:bottom w:val="nil"/>
              <w:right w:val="nil"/>
            </w:tcBorders>
            <w:vAlign w:val="center"/>
          </w:tcPr>
          <w:p w14:paraId="546A3294" w14:textId="77777777" w:rsidR="00025E17" w:rsidRPr="00030F6F" w:rsidRDefault="00025E17" w:rsidP="00132D2A">
            <w:pPr>
              <w:rPr>
                <w:lang w:val="ru-RU"/>
              </w:rPr>
            </w:pPr>
          </w:p>
        </w:tc>
        <w:tc>
          <w:tcPr>
            <w:tcW w:w="3078" w:type="dxa"/>
            <w:tcBorders>
              <w:top w:val="nil"/>
              <w:left w:val="nil"/>
              <w:bottom w:val="single" w:sz="12" w:space="0" w:color="auto"/>
            </w:tcBorders>
            <w:vAlign w:val="center"/>
          </w:tcPr>
          <w:p w14:paraId="0923288B" w14:textId="77777777" w:rsidR="00025E17" w:rsidRPr="00030F6F" w:rsidRDefault="00025E17" w:rsidP="00132D2A">
            <w:pPr>
              <w:rPr>
                <w:lang w:val="ru-RU"/>
              </w:rPr>
            </w:pPr>
          </w:p>
        </w:tc>
      </w:tr>
      <w:tr w:rsidR="00025E17" w14:paraId="056315D3" w14:textId="77777777" w:rsidTr="00132D2A">
        <w:tc>
          <w:tcPr>
            <w:tcW w:w="6603" w:type="dxa"/>
            <w:tcBorders>
              <w:top w:val="single" w:sz="12" w:space="0" w:color="auto"/>
              <w:bottom w:val="nil"/>
              <w:right w:val="nil"/>
            </w:tcBorders>
          </w:tcPr>
          <w:p w14:paraId="6872E1CD" w14:textId="77777777" w:rsidR="00025E17" w:rsidRPr="00030F6F" w:rsidRDefault="00025E17" w:rsidP="00132D2A">
            <w:pPr>
              <w:jc w:val="center"/>
              <w:rPr>
                <w:lang w:val="ru-RU"/>
              </w:rPr>
            </w:pPr>
            <w:r>
              <w:rPr>
                <w:sz w:val="24"/>
                <w:szCs w:val="24"/>
                <w:lang w:val="ru-RU"/>
              </w:rPr>
              <w:t>Подпись свидетеля процедуры получения согласия</w:t>
            </w:r>
          </w:p>
        </w:tc>
        <w:tc>
          <w:tcPr>
            <w:tcW w:w="471" w:type="dxa"/>
            <w:tcBorders>
              <w:left w:val="nil"/>
              <w:bottom w:val="nil"/>
              <w:right w:val="nil"/>
            </w:tcBorders>
          </w:tcPr>
          <w:p w14:paraId="1A4D6318" w14:textId="77777777" w:rsidR="00025E17" w:rsidRPr="00030F6F" w:rsidRDefault="00025E17" w:rsidP="00132D2A">
            <w:pPr>
              <w:jc w:val="center"/>
              <w:rPr>
                <w:lang w:val="ru-RU"/>
              </w:rPr>
            </w:pPr>
          </w:p>
        </w:tc>
        <w:tc>
          <w:tcPr>
            <w:tcW w:w="3078" w:type="dxa"/>
            <w:tcBorders>
              <w:top w:val="single" w:sz="12" w:space="0" w:color="auto"/>
              <w:left w:val="nil"/>
              <w:bottom w:val="nil"/>
            </w:tcBorders>
          </w:tcPr>
          <w:p w14:paraId="25DF5F98" w14:textId="77777777" w:rsidR="00025E17" w:rsidRDefault="00025E17" w:rsidP="00132D2A">
            <w:pPr>
              <w:jc w:val="center"/>
            </w:pPr>
            <w:r>
              <w:rPr>
                <w:sz w:val="24"/>
                <w:szCs w:val="24"/>
                <w:lang w:val="ru-RU"/>
              </w:rPr>
              <w:t>Дата</w:t>
            </w:r>
          </w:p>
        </w:tc>
      </w:tr>
      <w:tr w:rsidR="00025E17" w14:paraId="5F02215E" w14:textId="77777777" w:rsidTr="00132D2A">
        <w:trPr>
          <w:trHeight w:hRule="exact" w:val="504"/>
        </w:trPr>
        <w:tc>
          <w:tcPr>
            <w:tcW w:w="6603" w:type="dxa"/>
            <w:tcBorders>
              <w:bottom w:val="single" w:sz="12" w:space="0" w:color="auto"/>
              <w:right w:val="nil"/>
            </w:tcBorders>
            <w:vAlign w:val="center"/>
          </w:tcPr>
          <w:p w14:paraId="4548FDB1" w14:textId="77777777" w:rsidR="00025E17" w:rsidRDefault="00025E17" w:rsidP="00132D2A"/>
        </w:tc>
        <w:tc>
          <w:tcPr>
            <w:tcW w:w="3549" w:type="dxa"/>
            <w:gridSpan w:val="2"/>
            <w:vMerge w:val="restart"/>
            <w:tcBorders>
              <w:left w:val="nil"/>
              <w:bottom w:val="nil"/>
            </w:tcBorders>
            <w:vAlign w:val="center"/>
          </w:tcPr>
          <w:p w14:paraId="1C39586D" w14:textId="77777777" w:rsidR="00025E17" w:rsidRDefault="00025E17" w:rsidP="00132D2A"/>
        </w:tc>
      </w:tr>
      <w:tr w:rsidR="00025E17" w:rsidRPr="00030F6F" w14:paraId="1632205E" w14:textId="77777777" w:rsidTr="00132D2A">
        <w:tc>
          <w:tcPr>
            <w:tcW w:w="6603" w:type="dxa"/>
            <w:tcBorders>
              <w:top w:val="single" w:sz="12" w:space="0" w:color="auto"/>
              <w:bottom w:val="nil"/>
              <w:right w:val="nil"/>
            </w:tcBorders>
          </w:tcPr>
          <w:p w14:paraId="6FC6EFD5" w14:textId="77777777" w:rsidR="00025E17" w:rsidRPr="00030F6F" w:rsidRDefault="00025E17" w:rsidP="00132D2A">
            <w:pPr>
              <w:jc w:val="center"/>
              <w:rPr>
                <w:lang w:val="ru-RU"/>
              </w:rPr>
            </w:pPr>
            <w:r>
              <w:rPr>
                <w:sz w:val="24"/>
                <w:szCs w:val="24"/>
                <w:lang w:val="ru-RU"/>
              </w:rPr>
              <w:t>Полное имя свидетеля процедуры получения согласия печатными буквами</w:t>
            </w:r>
          </w:p>
        </w:tc>
        <w:tc>
          <w:tcPr>
            <w:tcW w:w="3549" w:type="dxa"/>
            <w:gridSpan w:val="2"/>
            <w:vMerge/>
            <w:tcBorders>
              <w:top w:val="single" w:sz="4" w:space="0" w:color="auto"/>
              <w:left w:val="nil"/>
              <w:bottom w:val="nil"/>
            </w:tcBorders>
          </w:tcPr>
          <w:p w14:paraId="3DEBB2AB" w14:textId="77777777" w:rsidR="00025E17" w:rsidRPr="00030F6F" w:rsidRDefault="00025E17" w:rsidP="00132D2A">
            <w:pPr>
              <w:rPr>
                <w:lang w:val="ru-RU"/>
              </w:rPr>
            </w:pPr>
          </w:p>
        </w:tc>
      </w:tr>
    </w:tbl>
    <w:p w14:paraId="214F4842" w14:textId="77777777" w:rsidR="00025E17" w:rsidRDefault="00025E17" w:rsidP="00025E17"/>
    <w:p w14:paraId="7993DE2B" w14:textId="77777777" w:rsidR="00025E17" w:rsidRDefault="00025E17" w:rsidP="00025E17">
      <w:pPr>
        <w:autoSpaceDE/>
        <w:autoSpaceDN/>
      </w:pPr>
    </w:p>
    <w:p w14:paraId="38BF21CA" w14:textId="77777777" w:rsidR="00025E17" w:rsidRDefault="00025E17" w:rsidP="00025E17"/>
    <w:p w14:paraId="2BEB3413" w14:textId="1E3A1519" w:rsidR="00D433D9" w:rsidRPr="009B09F7" w:rsidRDefault="00916A70" w:rsidP="00264515">
      <w:pPr>
        <w:pStyle w:val="Heading2"/>
        <w:spacing w:before="90" w:line="448" w:lineRule="auto"/>
        <w:ind w:left="90" w:hanging="35"/>
        <w:jc w:val="center"/>
        <w:rPr>
          <w:lang w:val="ru-RU"/>
        </w:rPr>
      </w:pPr>
      <w:r>
        <w:rPr>
          <w:lang w:val="ru-RU"/>
        </w:rPr>
        <w:t xml:space="preserve">ПРЕДОСТАВЛЕННОЕ </w:t>
      </w:r>
      <w:r w:rsidR="000B4FDF">
        <w:t>UNIVERSITY</w:t>
      </w:r>
      <w:r w:rsidR="000B4FDF" w:rsidRPr="000B4FDF">
        <w:rPr>
          <w:lang w:val="ru-RU"/>
        </w:rPr>
        <w:t xml:space="preserve"> </w:t>
      </w:r>
      <w:r w:rsidR="000B4FDF">
        <w:t>OF</w:t>
      </w:r>
      <w:r w:rsidR="000B4FDF" w:rsidRPr="000B4FDF">
        <w:rPr>
          <w:lang w:val="ru-RU"/>
        </w:rPr>
        <w:t xml:space="preserve"> </w:t>
      </w:r>
      <w:r w:rsidR="000B4FDF">
        <w:t>MIAMI</w:t>
      </w:r>
      <w:r>
        <w:rPr>
          <w:lang w:val="ru-RU"/>
        </w:rPr>
        <w:t>/СИСТЕМЕ ЗДРАВООХРАНЕНИЯ ДЖЕКСОНА В СООТВЕТСТВИИ С ЗАКОНОМ О ПЕРЕНОСИМОСТИ И ПОДОТЧЕТНОСТИ МЕДИЦИНСКОГО СТРАХОВАНИЯ (HIPAA)</w:t>
      </w:r>
    </w:p>
    <w:p w14:paraId="79399A56" w14:textId="77777777" w:rsidR="00D433D9" w:rsidRPr="009B09F7" w:rsidRDefault="00916A70">
      <w:pPr>
        <w:ind w:left="110"/>
        <w:rPr>
          <w:b/>
          <w:sz w:val="24"/>
          <w:lang w:val="ru-RU"/>
        </w:rPr>
      </w:pPr>
      <w:r>
        <w:rPr>
          <w:b/>
          <w:bCs/>
          <w:sz w:val="24"/>
          <w:szCs w:val="24"/>
          <w:lang w:val="ru-RU"/>
        </w:rPr>
        <w:t>Какова цель этой части формы?</w:t>
      </w:r>
    </w:p>
    <w:p w14:paraId="31E2C27D" w14:textId="77777777" w:rsidR="00D433D9" w:rsidRPr="009B09F7" w:rsidRDefault="00D433D9">
      <w:pPr>
        <w:pStyle w:val="BodyText"/>
        <w:spacing w:before="8"/>
        <w:rPr>
          <w:b/>
          <w:sz w:val="20"/>
          <w:lang w:val="ru-RU"/>
        </w:rPr>
      </w:pPr>
    </w:p>
    <w:p w14:paraId="634C08F4" w14:textId="5B139DD9" w:rsidR="00D433D9" w:rsidRPr="009B09F7" w:rsidRDefault="00916A70">
      <w:pPr>
        <w:pStyle w:val="BodyText"/>
        <w:ind w:left="110" w:right="397"/>
        <w:rPr>
          <w:lang w:val="ru-RU"/>
        </w:rPr>
      </w:pPr>
      <w:r>
        <w:rPr>
          <w:lang w:val="ru-RU"/>
        </w:rPr>
        <w:t xml:space="preserve">Законы штата и федеральные законы о конфиденциальности данных защищают использование и передачу Вашей защищенной медицинской информации. В соответствии с этими законами, Ваши поставщики медицинских услуг, как правило, не могут раскрывать Вашу медицинскую информацию в рамках вышеуказанного исследования, если Вы не дадите на это своего разрешения. Вы будете использовать эту форму для предоставления своего разрешения. Подписывая эту форму, Вы разрешаете </w:t>
      </w:r>
      <w:r w:rsidR="000B4FDF">
        <w:t>University</w:t>
      </w:r>
      <w:r w:rsidR="000B4FDF" w:rsidRPr="000B4FDF">
        <w:rPr>
          <w:lang w:val="ru-RU"/>
        </w:rPr>
        <w:t xml:space="preserve"> </w:t>
      </w:r>
      <w:r w:rsidR="000B4FDF">
        <w:t>of</w:t>
      </w:r>
      <w:r w:rsidR="000B4FDF" w:rsidRPr="000B4FDF">
        <w:rPr>
          <w:lang w:val="ru-RU"/>
        </w:rPr>
        <w:t xml:space="preserve"> </w:t>
      </w:r>
      <w:r w:rsidR="000B4FDF">
        <w:t>Miami</w:t>
      </w:r>
      <w:r>
        <w:rPr>
          <w:lang w:val="ru-RU"/>
        </w:rPr>
        <w:t>, системе здравоохранения Джексона, главному исследователю и его/ее/их компаньонам и персоналу получать, использовать и раскрывать Вашу медицинскую информацию, как описано ниже. Лица и учреждения, приведенные в этой форме, называются «Поставщики».</w:t>
      </w:r>
    </w:p>
    <w:p w14:paraId="770066C8" w14:textId="77777777" w:rsidR="00D433D9" w:rsidRPr="009B09F7" w:rsidRDefault="00D433D9">
      <w:pPr>
        <w:pStyle w:val="BodyText"/>
        <w:rPr>
          <w:sz w:val="21"/>
          <w:lang w:val="ru-RU"/>
        </w:rPr>
      </w:pPr>
    </w:p>
    <w:p w14:paraId="6574074E" w14:textId="77777777" w:rsidR="00D433D9" w:rsidRPr="009B09F7" w:rsidRDefault="00916A70">
      <w:pPr>
        <w:pStyle w:val="Heading2"/>
        <w:rPr>
          <w:lang w:val="ru-RU"/>
        </w:rPr>
      </w:pPr>
      <w:r>
        <w:rPr>
          <w:lang w:val="ru-RU"/>
        </w:rPr>
        <w:t>Какая защищенная медицинская информация будет использоваться или передаваться?</w:t>
      </w:r>
    </w:p>
    <w:p w14:paraId="2F4936E5" w14:textId="77777777" w:rsidR="00D433D9" w:rsidRPr="009B09F7" w:rsidRDefault="00D433D9">
      <w:pPr>
        <w:pStyle w:val="BodyText"/>
        <w:spacing w:before="6"/>
        <w:rPr>
          <w:b/>
          <w:sz w:val="20"/>
          <w:lang w:val="ru-RU"/>
        </w:rPr>
      </w:pPr>
    </w:p>
    <w:p w14:paraId="26CBB6D3" w14:textId="77777777" w:rsidR="00D433D9" w:rsidRDefault="00916A70">
      <w:pPr>
        <w:pStyle w:val="BodyText"/>
        <w:ind w:left="110" w:right="546"/>
      </w:pPr>
      <w:r>
        <w:rPr>
          <w:lang w:val="ru-RU"/>
        </w:rPr>
        <w:t xml:space="preserve">Вы даете разрешение на использование и передачу всей информации, собранной или созданной в ходе проведения этого исследования, как описано в первой части этого документа, включая информацию, содержащуюся в Вашей медицинской документации, которая имеет отношение к данному научному исследованию. Информация, которая </w:t>
      </w:r>
      <w:r>
        <w:rPr>
          <w:lang w:val="ru-RU"/>
        </w:rPr>
        <w:lastRenderedPageBreak/>
        <w:t>может передаваться и использоваться, включает:</w:t>
      </w:r>
    </w:p>
    <w:p w14:paraId="70318900" w14:textId="77777777" w:rsidR="00D433D9" w:rsidRDefault="00D433D9">
      <w:pPr>
        <w:pStyle w:val="BodyText"/>
        <w:spacing w:before="4"/>
        <w:rPr>
          <w:sz w:val="22"/>
        </w:rPr>
      </w:pPr>
    </w:p>
    <w:p w14:paraId="3761C8BA" w14:textId="77777777" w:rsidR="00D433D9" w:rsidRDefault="00916A70">
      <w:pPr>
        <w:pStyle w:val="ListParagraph"/>
        <w:numPr>
          <w:ilvl w:val="0"/>
          <w:numId w:val="1"/>
        </w:numPr>
        <w:tabs>
          <w:tab w:val="left" w:pos="469"/>
          <w:tab w:val="left" w:pos="470"/>
        </w:tabs>
        <w:ind w:hanging="361"/>
        <w:rPr>
          <w:sz w:val="24"/>
        </w:rPr>
      </w:pPr>
      <w:r>
        <w:rPr>
          <w:sz w:val="24"/>
          <w:szCs w:val="24"/>
          <w:lang w:val="ru-RU"/>
        </w:rPr>
        <w:t>Вашу историю болезни;</w:t>
      </w:r>
    </w:p>
    <w:p w14:paraId="3D5E47A2" w14:textId="77777777" w:rsidR="00D433D9" w:rsidRPr="009B09F7" w:rsidRDefault="00916A70">
      <w:pPr>
        <w:pStyle w:val="ListParagraph"/>
        <w:numPr>
          <w:ilvl w:val="0"/>
          <w:numId w:val="1"/>
        </w:numPr>
        <w:tabs>
          <w:tab w:val="left" w:pos="469"/>
          <w:tab w:val="left" w:pos="470"/>
        </w:tabs>
        <w:spacing w:before="39"/>
        <w:ind w:hanging="361"/>
        <w:rPr>
          <w:sz w:val="24"/>
          <w:lang w:val="ru-RU"/>
        </w:rPr>
      </w:pPr>
      <w:r>
        <w:rPr>
          <w:sz w:val="24"/>
          <w:szCs w:val="24"/>
          <w:lang w:val="ru-RU"/>
        </w:rPr>
        <w:t>медицинскую информацию, полученную от Вашего основного лечащего врача;</w:t>
      </w:r>
    </w:p>
    <w:p w14:paraId="64EEF74D" w14:textId="77777777" w:rsidR="00D433D9" w:rsidRPr="009B09F7" w:rsidRDefault="00916A70">
      <w:pPr>
        <w:pStyle w:val="ListParagraph"/>
        <w:numPr>
          <w:ilvl w:val="0"/>
          <w:numId w:val="1"/>
        </w:numPr>
        <w:tabs>
          <w:tab w:val="left" w:pos="469"/>
          <w:tab w:val="left" w:pos="470"/>
        </w:tabs>
        <w:spacing w:before="37" w:line="259" w:lineRule="auto"/>
        <w:ind w:left="469" w:right="362"/>
        <w:rPr>
          <w:sz w:val="24"/>
          <w:lang w:val="ru-RU"/>
        </w:rPr>
      </w:pPr>
      <w:r>
        <w:rPr>
          <w:sz w:val="24"/>
          <w:szCs w:val="24"/>
          <w:lang w:val="ru-RU"/>
        </w:rPr>
        <w:t>всю остальную медицинскую информацию, касающуюся Вашего участия в исследовании, указанном в верхней части этого документа.</w:t>
      </w:r>
    </w:p>
    <w:p w14:paraId="3E9242ED" w14:textId="77777777" w:rsidR="00D433D9" w:rsidRPr="009B09F7" w:rsidRDefault="00916A70">
      <w:pPr>
        <w:pStyle w:val="Heading2"/>
        <w:spacing w:before="161"/>
        <w:ind w:left="109"/>
        <w:rPr>
          <w:lang w:val="ru-RU"/>
        </w:rPr>
      </w:pPr>
      <w:r>
        <w:rPr>
          <w:lang w:val="ru-RU"/>
        </w:rPr>
        <w:t>Кто может получить мою защищенную медицинскую информацию?</w:t>
      </w:r>
    </w:p>
    <w:p w14:paraId="0C1E64E7" w14:textId="77777777" w:rsidR="00D433D9" w:rsidRPr="009B09F7" w:rsidRDefault="00D433D9">
      <w:pPr>
        <w:pStyle w:val="BodyText"/>
        <w:spacing w:before="8"/>
        <w:rPr>
          <w:b/>
          <w:sz w:val="20"/>
          <w:lang w:val="ru-RU"/>
        </w:rPr>
      </w:pPr>
    </w:p>
    <w:p w14:paraId="0511AD7D" w14:textId="77777777" w:rsidR="00D433D9" w:rsidRPr="009B09F7" w:rsidRDefault="00916A70">
      <w:pPr>
        <w:pStyle w:val="BodyText"/>
        <w:ind w:left="109"/>
        <w:rPr>
          <w:lang w:val="ru-RU"/>
        </w:rPr>
      </w:pPr>
      <w:r>
        <w:rPr>
          <w:lang w:val="ru-RU"/>
        </w:rPr>
        <w:t>Поставщики могут использовать и передавать Вашу медицинскую информацию:</w:t>
      </w:r>
    </w:p>
    <w:p w14:paraId="12395766" w14:textId="77777777" w:rsidR="00D433D9" w:rsidRPr="009B09F7" w:rsidRDefault="00D433D9">
      <w:pPr>
        <w:pStyle w:val="BodyText"/>
        <w:spacing w:before="4"/>
        <w:rPr>
          <w:sz w:val="22"/>
          <w:lang w:val="ru-RU"/>
        </w:rPr>
      </w:pPr>
    </w:p>
    <w:p w14:paraId="3CDAA65E" w14:textId="77777777" w:rsidR="00D433D9" w:rsidRPr="009B09F7" w:rsidRDefault="00916A70">
      <w:pPr>
        <w:pStyle w:val="ListParagraph"/>
        <w:numPr>
          <w:ilvl w:val="0"/>
          <w:numId w:val="1"/>
        </w:numPr>
        <w:tabs>
          <w:tab w:val="left" w:pos="469"/>
          <w:tab w:val="left" w:pos="470"/>
        </w:tabs>
        <w:ind w:hanging="361"/>
        <w:rPr>
          <w:sz w:val="24"/>
          <w:lang w:val="ru-RU"/>
        </w:rPr>
      </w:pPr>
      <w:r>
        <w:rPr>
          <w:sz w:val="24"/>
          <w:szCs w:val="24"/>
          <w:lang w:val="ru-RU"/>
        </w:rPr>
        <w:t>главному исследователю и его исследовательскому персоналу;</w:t>
      </w:r>
    </w:p>
    <w:p w14:paraId="2B2D3479" w14:textId="77777777" w:rsidR="00D433D9" w:rsidRPr="009B09F7" w:rsidRDefault="00916A70">
      <w:pPr>
        <w:pStyle w:val="ListParagraph"/>
        <w:numPr>
          <w:ilvl w:val="0"/>
          <w:numId w:val="1"/>
        </w:numPr>
        <w:tabs>
          <w:tab w:val="left" w:pos="469"/>
          <w:tab w:val="left" w:pos="470"/>
        </w:tabs>
        <w:spacing w:before="37" w:line="259" w:lineRule="auto"/>
        <w:ind w:left="469" w:right="203"/>
        <w:rPr>
          <w:sz w:val="24"/>
          <w:lang w:val="ru-RU"/>
        </w:rPr>
      </w:pPr>
      <w:r>
        <w:rPr>
          <w:sz w:val="24"/>
          <w:szCs w:val="24"/>
          <w:lang w:val="ru-RU"/>
        </w:rPr>
        <w:t>представителям государственных учреждений, которые осуществляют надзор за проведением исследования или которые по закону разрешают доступ к такой информации, таким как Управление по контролю качества пищевых продуктов и лекарственных средств США, Министерство здравоохранения и социальных служб США и Департамент здравоохранения Флориды;</w:t>
      </w:r>
    </w:p>
    <w:p w14:paraId="0042D503" w14:textId="77777777" w:rsidR="00D433D9" w:rsidRPr="009B09F7" w:rsidRDefault="00916A70">
      <w:pPr>
        <w:pStyle w:val="ListParagraph"/>
        <w:numPr>
          <w:ilvl w:val="0"/>
          <w:numId w:val="1"/>
        </w:numPr>
        <w:tabs>
          <w:tab w:val="left" w:pos="469"/>
          <w:tab w:val="left" w:pos="470"/>
        </w:tabs>
        <w:spacing w:before="16"/>
        <w:ind w:hanging="361"/>
        <w:rPr>
          <w:sz w:val="24"/>
          <w:lang w:val="ru-RU"/>
        </w:rPr>
      </w:pPr>
      <w:r>
        <w:rPr>
          <w:sz w:val="24"/>
          <w:szCs w:val="24"/>
          <w:lang w:val="ru-RU"/>
        </w:rPr>
        <w:t>группам, которые сотрудничают и спонсируют проведение исследования (сотрудничающим группам);</w:t>
      </w:r>
    </w:p>
    <w:p w14:paraId="1EF27968" w14:textId="77777777" w:rsidR="00D433D9" w:rsidRPr="009B09F7" w:rsidRDefault="00916A70">
      <w:pPr>
        <w:pStyle w:val="ListParagraph"/>
        <w:numPr>
          <w:ilvl w:val="0"/>
          <w:numId w:val="1"/>
        </w:numPr>
        <w:tabs>
          <w:tab w:val="left" w:pos="469"/>
          <w:tab w:val="left" w:pos="470"/>
        </w:tabs>
        <w:spacing w:before="38"/>
        <w:ind w:hanging="361"/>
        <w:rPr>
          <w:sz w:val="24"/>
          <w:lang w:val="ru-RU"/>
        </w:rPr>
      </w:pPr>
      <w:r>
        <w:rPr>
          <w:sz w:val="24"/>
          <w:szCs w:val="24"/>
          <w:lang w:val="ru-RU"/>
        </w:rPr>
        <w:t>экспертным советам организации (группы людей, которые осуществляют надзор за исследованием);</w:t>
      </w:r>
    </w:p>
    <w:p w14:paraId="57284FCA" w14:textId="77777777" w:rsidR="00D433D9" w:rsidRPr="009B09F7" w:rsidRDefault="00916A70">
      <w:pPr>
        <w:pStyle w:val="ListParagraph"/>
        <w:numPr>
          <w:ilvl w:val="0"/>
          <w:numId w:val="1"/>
        </w:numPr>
        <w:tabs>
          <w:tab w:val="left" w:pos="469"/>
          <w:tab w:val="left" w:pos="470"/>
        </w:tabs>
        <w:spacing w:before="38"/>
        <w:ind w:hanging="361"/>
        <w:rPr>
          <w:sz w:val="24"/>
          <w:lang w:val="ru-RU"/>
        </w:rPr>
      </w:pPr>
      <w:r>
        <w:rPr>
          <w:sz w:val="24"/>
          <w:szCs w:val="24"/>
          <w:lang w:val="ru-RU"/>
        </w:rPr>
        <w:t>другим лицам, которые следят за безопасностью, эффективностью и проведением исследований;</w:t>
      </w:r>
    </w:p>
    <w:p w14:paraId="4089EBC6" w14:textId="77777777" w:rsidR="00D433D9" w:rsidRPr="009B09F7" w:rsidRDefault="00916A70">
      <w:pPr>
        <w:pStyle w:val="ListParagraph"/>
        <w:numPr>
          <w:ilvl w:val="0"/>
          <w:numId w:val="1"/>
        </w:numPr>
        <w:tabs>
          <w:tab w:val="left" w:pos="469"/>
          <w:tab w:val="left" w:pos="470"/>
        </w:tabs>
        <w:spacing w:before="38"/>
        <w:ind w:hanging="361"/>
        <w:rPr>
          <w:sz w:val="24"/>
          <w:lang w:val="ru-RU"/>
        </w:rPr>
      </w:pPr>
      <w:r>
        <w:rPr>
          <w:sz w:val="24"/>
          <w:szCs w:val="24"/>
          <w:lang w:val="ru-RU"/>
        </w:rPr>
        <w:t>спонсору исследования, его агентам, мониторам и подрядчикам;</w:t>
      </w:r>
    </w:p>
    <w:p w14:paraId="0626DA48" w14:textId="77777777" w:rsidR="00D433D9" w:rsidRPr="009B09F7" w:rsidRDefault="00916A70">
      <w:pPr>
        <w:pStyle w:val="ListParagraph"/>
        <w:numPr>
          <w:ilvl w:val="0"/>
          <w:numId w:val="1"/>
        </w:numPr>
        <w:tabs>
          <w:tab w:val="left" w:pos="469"/>
          <w:tab w:val="left" w:pos="470"/>
        </w:tabs>
        <w:spacing w:before="39"/>
        <w:ind w:hanging="361"/>
        <w:rPr>
          <w:sz w:val="24"/>
          <w:lang w:val="ru-RU"/>
        </w:rPr>
      </w:pPr>
      <w:r>
        <w:rPr>
          <w:sz w:val="24"/>
          <w:szCs w:val="24"/>
          <w:lang w:val="ru-RU"/>
        </w:rPr>
        <w:t>другим исследователям, принимающим участие в исследовании; и</w:t>
      </w:r>
    </w:p>
    <w:p w14:paraId="1B90BD59" w14:textId="77777777" w:rsidR="00D433D9" w:rsidRPr="009B09F7" w:rsidRDefault="00916A70">
      <w:pPr>
        <w:pStyle w:val="ListParagraph"/>
        <w:numPr>
          <w:ilvl w:val="0"/>
          <w:numId w:val="1"/>
        </w:numPr>
        <w:tabs>
          <w:tab w:val="left" w:pos="469"/>
          <w:tab w:val="left" w:pos="470"/>
        </w:tabs>
        <w:spacing w:before="37"/>
        <w:ind w:hanging="361"/>
        <w:rPr>
          <w:sz w:val="24"/>
          <w:lang w:val="ru-RU"/>
        </w:rPr>
      </w:pPr>
      <w:r>
        <w:rPr>
          <w:sz w:val="24"/>
          <w:szCs w:val="24"/>
          <w:lang w:val="ru-RU"/>
        </w:rPr>
        <w:t>независимым комитетам по мониторингу данных и безопасности.</w:t>
      </w:r>
    </w:p>
    <w:p w14:paraId="1ABCB3DC" w14:textId="77777777" w:rsidR="00D433D9" w:rsidRPr="009B09F7" w:rsidRDefault="00D433D9">
      <w:pPr>
        <w:pStyle w:val="BodyText"/>
        <w:spacing w:before="7"/>
        <w:rPr>
          <w:sz w:val="41"/>
          <w:lang w:val="ru-RU"/>
        </w:rPr>
      </w:pPr>
    </w:p>
    <w:p w14:paraId="544CBF0F" w14:textId="77777777" w:rsidR="00D433D9" w:rsidRPr="009B09F7" w:rsidRDefault="00916A70">
      <w:pPr>
        <w:pStyle w:val="BodyText"/>
        <w:spacing w:before="1"/>
        <w:ind w:left="199" w:right="451"/>
        <w:rPr>
          <w:lang w:val="ru-RU"/>
        </w:rPr>
      </w:pPr>
      <w:r>
        <w:rPr>
          <w:lang w:val="ru-RU"/>
        </w:rPr>
        <w:t>Уполномоченный персонал, например, врачи и медсестры, которые оказывают Вам медицинскую помощь, но не участвуют в этом исследовании, могут знать, что Вы участвуете в научном исследовании, и могут иметь доступ к исследовательской информации о Вас. Если исследование связано с оказанием Вам медицинской помощи, любая информация, связанная с исследованием, может быть внесена в Вашу постоянную документацию, хранящуюся в больнице, клинике или в кабинете врача.</w:t>
      </w:r>
    </w:p>
    <w:p w14:paraId="1F4A8EDF" w14:textId="77777777" w:rsidR="00D433D9" w:rsidRPr="009B09F7" w:rsidRDefault="00D433D9">
      <w:pPr>
        <w:rPr>
          <w:lang w:val="ru-RU"/>
        </w:rPr>
        <w:sectPr w:rsidR="00D433D9" w:rsidRPr="009B09F7" w:rsidSect="00D4315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560" w:right="1100" w:bottom="1260" w:left="1240" w:header="1296" w:footer="1064" w:gutter="0"/>
          <w:pgNumType w:start="1"/>
          <w:cols w:space="720"/>
          <w:docGrid w:linePitch="299"/>
        </w:sectPr>
      </w:pPr>
    </w:p>
    <w:p w14:paraId="0A57D47C" w14:textId="77777777" w:rsidR="00D433D9" w:rsidRPr="009B09F7" w:rsidRDefault="00D433D9">
      <w:pPr>
        <w:pStyle w:val="BodyText"/>
        <w:rPr>
          <w:sz w:val="14"/>
          <w:lang w:val="ru-RU"/>
        </w:rPr>
      </w:pPr>
    </w:p>
    <w:p w14:paraId="667F59DC" w14:textId="77777777" w:rsidR="00D433D9" w:rsidRPr="009B09F7" w:rsidRDefault="00916A70">
      <w:pPr>
        <w:pStyle w:val="Heading1"/>
        <w:spacing w:before="88"/>
        <w:rPr>
          <w:lang w:val="ru-RU"/>
        </w:rPr>
      </w:pPr>
      <w:r>
        <w:rPr>
          <w:lang w:val="ru-RU"/>
        </w:rPr>
        <w:t>Почему моя защищенная медицинская информация будет использоваться и раскрываться?</w:t>
      </w:r>
    </w:p>
    <w:p w14:paraId="3EA72B55" w14:textId="77777777" w:rsidR="00D433D9" w:rsidRPr="009B09F7" w:rsidRDefault="00916A70">
      <w:pPr>
        <w:pStyle w:val="ListParagraph"/>
        <w:numPr>
          <w:ilvl w:val="0"/>
          <w:numId w:val="1"/>
        </w:numPr>
        <w:tabs>
          <w:tab w:val="left" w:pos="469"/>
          <w:tab w:val="left" w:pos="470"/>
        </w:tabs>
        <w:spacing w:before="254" w:line="259" w:lineRule="auto"/>
        <w:ind w:right="102"/>
        <w:rPr>
          <w:sz w:val="24"/>
          <w:lang w:val="ru-RU"/>
        </w:rPr>
      </w:pPr>
      <w:r>
        <w:rPr>
          <w:sz w:val="24"/>
          <w:szCs w:val="24"/>
          <w:lang w:val="ru-RU"/>
        </w:rPr>
        <w:t>Исследователи (лица, ответственные за проведение исследования) и члены исследовательской группы будут использовать Вашу информацию для проведения научного исследования, описанного в этом документе информированного согласия, и других мероприятий, связанных с исследованием, таких как оценка безопасности исследования.</w:t>
      </w:r>
    </w:p>
    <w:p w14:paraId="2E3630A0" w14:textId="77777777" w:rsidR="00D433D9" w:rsidRPr="009B09F7" w:rsidRDefault="00916A70">
      <w:pPr>
        <w:pStyle w:val="ListParagraph"/>
        <w:numPr>
          <w:ilvl w:val="0"/>
          <w:numId w:val="1"/>
        </w:numPr>
        <w:tabs>
          <w:tab w:val="left" w:pos="469"/>
          <w:tab w:val="left" w:pos="470"/>
        </w:tabs>
        <w:spacing w:before="16" w:line="259" w:lineRule="auto"/>
        <w:ind w:right="143"/>
        <w:rPr>
          <w:sz w:val="24"/>
          <w:lang w:val="ru-RU"/>
        </w:rPr>
      </w:pPr>
      <w:r>
        <w:rPr>
          <w:sz w:val="24"/>
          <w:szCs w:val="24"/>
          <w:lang w:val="ru-RU"/>
        </w:rPr>
        <w:t>Спонсор исследования и его уполномоченные представители, деловые партнеры, клинические исследовательские организации и аффилированные лица будут использовать Вашу информацию в целях, описанных в этом документе информированного согласия, а также для других мероприятий, связанных с исследованием, таких как оценка безопасности или эффективности исследуемого препарата, устройства или метода лечения, улучшение дизайна будущих исследований или получение одобрения на применение новых препаратов, устройств или изделий медицинского назначения.</w:t>
      </w:r>
    </w:p>
    <w:p w14:paraId="6FF42E4F" w14:textId="1FDD8061" w:rsidR="00D433D9" w:rsidRPr="009B09F7" w:rsidRDefault="00916A70">
      <w:pPr>
        <w:pStyle w:val="ListParagraph"/>
        <w:numPr>
          <w:ilvl w:val="0"/>
          <w:numId w:val="1"/>
        </w:numPr>
        <w:tabs>
          <w:tab w:val="left" w:pos="469"/>
          <w:tab w:val="left" w:pos="470"/>
        </w:tabs>
        <w:spacing w:before="15" w:line="256" w:lineRule="auto"/>
        <w:ind w:right="409"/>
        <w:rPr>
          <w:sz w:val="24"/>
          <w:lang w:val="ru-RU"/>
        </w:rPr>
      </w:pPr>
      <w:r>
        <w:rPr>
          <w:sz w:val="24"/>
          <w:szCs w:val="24"/>
          <w:lang w:val="ru-RU"/>
        </w:rPr>
        <w:t xml:space="preserve">Организации клинических исследований </w:t>
      </w:r>
      <w:r w:rsidR="000B4FDF" w:rsidRPr="000B4FDF">
        <w:rPr>
          <w:sz w:val="24"/>
          <w:szCs w:val="24"/>
        </w:rPr>
        <w:t>University</w:t>
      </w:r>
      <w:r w:rsidR="000B4FDF" w:rsidRPr="000B4FDF">
        <w:rPr>
          <w:sz w:val="24"/>
          <w:szCs w:val="24"/>
          <w:lang w:val="ru-RU"/>
        </w:rPr>
        <w:t xml:space="preserve"> </w:t>
      </w:r>
      <w:r w:rsidR="000B4FDF" w:rsidRPr="000B4FDF">
        <w:rPr>
          <w:sz w:val="24"/>
          <w:szCs w:val="24"/>
        </w:rPr>
        <w:t>of</w:t>
      </w:r>
      <w:r w:rsidR="000B4FDF" w:rsidRPr="000B4FDF">
        <w:rPr>
          <w:sz w:val="24"/>
          <w:szCs w:val="24"/>
          <w:lang w:val="ru-RU"/>
        </w:rPr>
        <w:t xml:space="preserve"> </w:t>
      </w:r>
      <w:r w:rsidR="000B4FDF" w:rsidRPr="000B4FDF">
        <w:rPr>
          <w:sz w:val="24"/>
          <w:szCs w:val="24"/>
        </w:rPr>
        <w:t>Miami</w:t>
      </w:r>
      <w:r>
        <w:rPr>
          <w:sz w:val="24"/>
          <w:szCs w:val="24"/>
          <w:lang w:val="ru-RU"/>
        </w:rPr>
        <w:t xml:space="preserve"> будут использовать Вашу информацию для рассмотрения и содействия в проведении клинических исследований в Университете.</w:t>
      </w:r>
    </w:p>
    <w:p w14:paraId="05A171C8" w14:textId="594889DF" w:rsidR="00D433D9" w:rsidRPr="009B09F7" w:rsidRDefault="00916A70">
      <w:pPr>
        <w:pStyle w:val="ListParagraph"/>
        <w:numPr>
          <w:ilvl w:val="0"/>
          <w:numId w:val="1"/>
        </w:numPr>
        <w:tabs>
          <w:tab w:val="left" w:pos="470"/>
        </w:tabs>
        <w:spacing w:before="21" w:line="259" w:lineRule="auto"/>
        <w:ind w:right="173"/>
        <w:jc w:val="both"/>
        <w:rPr>
          <w:sz w:val="24"/>
          <w:lang w:val="ru-RU"/>
        </w:rPr>
      </w:pPr>
      <w:r>
        <w:rPr>
          <w:sz w:val="24"/>
          <w:szCs w:val="24"/>
          <w:lang w:val="ru-RU"/>
        </w:rPr>
        <w:t xml:space="preserve">Другие аппараты </w:t>
      </w:r>
      <w:r w:rsidR="000B4FDF" w:rsidRPr="000B4FDF">
        <w:rPr>
          <w:sz w:val="24"/>
          <w:szCs w:val="24"/>
        </w:rPr>
        <w:t>University</w:t>
      </w:r>
      <w:r w:rsidR="000B4FDF" w:rsidRPr="000B4FDF">
        <w:rPr>
          <w:sz w:val="24"/>
          <w:szCs w:val="24"/>
          <w:lang w:val="ru-RU"/>
        </w:rPr>
        <w:t xml:space="preserve"> </w:t>
      </w:r>
      <w:r w:rsidR="000B4FDF" w:rsidRPr="000B4FDF">
        <w:rPr>
          <w:sz w:val="24"/>
          <w:szCs w:val="24"/>
        </w:rPr>
        <w:t>of</w:t>
      </w:r>
      <w:r w:rsidR="000B4FDF" w:rsidRPr="000B4FDF">
        <w:rPr>
          <w:sz w:val="24"/>
          <w:szCs w:val="24"/>
          <w:lang w:val="ru-RU"/>
        </w:rPr>
        <w:t xml:space="preserve"> </w:t>
      </w:r>
      <w:r w:rsidR="000B4FDF" w:rsidRPr="000B4FDF">
        <w:rPr>
          <w:sz w:val="24"/>
          <w:szCs w:val="24"/>
        </w:rPr>
        <w:t>Miami</w:t>
      </w:r>
      <w:r>
        <w:rPr>
          <w:sz w:val="24"/>
          <w:szCs w:val="24"/>
          <w:lang w:val="ru-RU"/>
        </w:rPr>
        <w:t>, участвующие в обеспечении нормативно-правового соответствия, включая Экспертный совет организации (ЭСО), аппараты генерального юрисконсульта и нормативно-правового соответствия, могут использовать Вашу информацию для обеспечения надлежащего проведения исследования.</w:t>
      </w:r>
    </w:p>
    <w:p w14:paraId="1D96BA7C" w14:textId="77777777" w:rsidR="00D433D9" w:rsidRPr="009B09F7" w:rsidRDefault="00916A70">
      <w:pPr>
        <w:pStyle w:val="ListParagraph"/>
        <w:numPr>
          <w:ilvl w:val="0"/>
          <w:numId w:val="1"/>
        </w:numPr>
        <w:tabs>
          <w:tab w:val="left" w:pos="469"/>
          <w:tab w:val="left" w:pos="470"/>
        </w:tabs>
        <w:spacing w:before="15" w:line="259" w:lineRule="auto"/>
        <w:ind w:left="469" w:right="171"/>
        <w:rPr>
          <w:sz w:val="24"/>
          <w:lang w:val="ru-RU"/>
        </w:rPr>
      </w:pPr>
      <w:r>
        <w:rPr>
          <w:sz w:val="24"/>
          <w:szCs w:val="24"/>
          <w:lang w:val="ru-RU"/>
        </w:rPr>
        <w:t>Государственные органы США, такие как Управление по контролю качества пищевых продуктов и лекарственных средств США и Управление по защите прав человека в исследованиях, государственные органы других стран и другие лица, уполномоченные законом, могут использовать Вашу информацию для проверки или надзора за проведением этого исследования или для того, чтобы узнать, следует ли получить разрешение на продажу нового препарата, устройства или другого изделия медицинского назначения.</w:t>
      </w:r>
    </w:p>
    <w:p w14:paraId="3A7CDCB2" w14:textId="77777777" w:rsidR="00D433D9" w:rsidRPr="009B09F7" w:rsidRDefault="00D433D9">
      <w:pPr>
        <w:pStyle w:val="BodyText"/>
        <w:spacing w:before="9"/>
        <w:rPr>
          <w:sz w:val="29"/>
          <w:lang w:val="ru-RU"/>
        </w:rPr>
      </w:pPr>
    </w:p>
    <w:p w14:paraId="632B7499" w14:textId="77777777" w:rsidR="00D433D9" w:rsidRPr="009B09F7" w:rsidRDefault="00916A70">
      <w:pPr>
        <w:pStyle w:val="Heading1"/>
        <w:rPr>
          <w:lang w:val="ru-RU"/>
        </w:rPr>
      </w:pPr>
      <w:r>
        <w:rPr>
          <w:lang w:val="ru-RU"/>
        </w:rPr>
        <w:t>Какую другую информацию мне следует знать?</w:t>
      </w:r>
    </w:p>
    <w:p w14:paraId="15250CEB" w14:textId="77777777" w:rsidR="00D433D9" w:rsidRPr="009B09F7" w:rsidRDefault="00916A70">
      <w:pPr>
        <w:pStyle w:val="ListParagraph"/>
        <w:numPr>
          <w:ilvl w:val="1"/>
          <w:numId w:val="1"/>
        </w:numPr>
        <w:tabs>
          <w:tab w:val="left" w:pos="560"/>
        </w:tabs>
        <w:spacing w:before="238" w:line="259" w:lineRule="auto"/>
        <w:ind w:right="711"/>
        <w:jc w:val="both"/>
        <w:rPr>
          <w:sz w:val="24"/>
          <w:lang w:val="ru-RU"/>
        </w:rPr>
      </w:pPr>
      <w:r>
        <w:rPr>
          <w:sz w:val="24"/>
          <w:szCs w:val="24"/>
          <w:lang w:val="ru-RU"/>
        </w:rPr>
        <w:t>После передачи Вашей информации третьей стороне она, возможно, больше не будет защищена федеральными законами о конфиденциальности от дальнейшей передачи.</w:t>
      </w:r>
    </w:p>
    <w:p w14:paraId="496D4619" w14:textId="77777777" w:rsidR="00D433D9" w:rsidRPr="009B09F7" w:rsidRDefault="00916A70">
      <w:pPr>
        <w:pStyle w:val="ListParagraph"/>
        <w:numPr>
          <w:ilvl w:val="1"/>
          <w:numId w:val="1"/>
        </w:numPr>
        <w:tabs>
          <w:tab w:val="left" w:pos="560"/>
        </w:tabs>
        <w:spacing w:line="259" w:lineRule="auto"/>
        <w:ind w:right="225"/>
        <w:jc w:val="both"/>
        <w:rPr>
          <w:sz w:val="24"/>
          <w:lang w:val="ru-RU"/>
        </w:rPr>
      </w:pPr>
      <w:r>
        <w:rPr>
          <w:sz w:val="24"/>
          <w:szCs w:val="24"/>
          <w:lang w:val="ru-RU"/>
        </w:rPr>
        <w:t>Вы не обязаны подписывать это разрешение, но если Вы его не подпишете, Вы не сможете участвовать в исследовании и получать исследуемое лечение; однако это не повлияет на Ваше право на получение другого варианта лечения.</w:t>
      </w:r>
    </w:p>
    <w:p w14:paraId="002705CD" w14:textId="74E53508" w:rsidR="00D433D9" w:rsidRPr="009B09F7" w:rsidRDefault="00916A70">
      <w:pPr>
        <w:pStyle w:val="ListParagraph"/>
        <w:numPr>
          <w:ilvl w:val="1"/>
          <w:numId w:val="1"/>
        </w:numPr>
        <w:tabs>
          <w:tab w:val="left" w:pos="560"/>
        </w:tabs>
        <w:spacing w:line="259" w:lineRule="auto"/>
        <w:ind w:right="323"/>
        <w:rPr>
          <w:sz w:val="24"/>
          <w:lang w:val="ru-RU"/>
        </w:rPr>
      </w:pPr>
      <w:r>
        <w:rPr>
          <w:sz w:val="24"/>
          <w:szCs w:val="24"/>
          <w:lang w:val="ru-RU"/>
        </w:rPr>
        <w:t xml:space="preserve">Вы можете изменить свое решение и отозвать это разрешение в любое время и по любой причине. Чтобы отозвать это разрешение, Вам необходимо обратиться в письменной форме к врачу-исследователю или в отдел исследований с участием людей </w:t>
      </w:r>
      <w:r>
        <w:rPr>
          <w:sz w:val="24"/>
          <w:szCs w:val="24"/>
          <w:lang w:val="ru-RU"/>
        </w:rPr>
        <w:lastRenderedPageBreak/>
        <w:t xml:space="preserve">по адресу: </w:t>
      </w:r>
      <w:r w:rsidR="00531A6E" w:rsidRPr="00531A6E">
        <w:rPr>
          <w:sz w:val="24"/>
          <w:szCs w:val="24"/>
          <w:lang w:val="ru-RU"/>
        </w:rPr>
        <w:t>Gables One Tower, 1320 S. Dixie Highway, #650, Coral Gables, FL 33146</w:t>
      </w:r>
      <w:r>
        <w:rPr>
          <w:sz w:val="24"/>
          <w:szCs w:val="24"/>
          <w:lang w:val="ru-RU"/>
        </w:rPr>
        <w:t>.</w:t>
      </w:r>
    </w:p>
    <w:p w14:paraId="74163F58" w14:textId="77777777" w:rsidR="00D433D9" w:rsidRPr="009B09F7" w:rsidRDefault="00916A70">
      <w:pPr>
        <w:pStyle w:val="ListParagraph"/>
        <w:numPr>
          <w:ilvl w:val="1"/>
          <w:numId w:val="1"/>
        </w:numPr>
        <w:tabs>
          <w:tab w:val="left" w:pos="560"/>
        </w:tabs>
        <w:spacing w:line="259" w:lineRule="auto"/>
        <w:ind w:right="447"/>
        <w:rPr>
          <w:sz w:val="24"/>
          <w:lang w:val="ru-RU"/>
        </w:rPr>
      </w:pPr>
      <w:r>
        <w:rPr>
          <w:sz w:val="24"/>
          <w:szCs w:val="24"/>
          <w:lang w:val="ru-RU"/>
        </w:rPr>
        <w:t>Если Вы отзовете это разрешение, Вы не сможете продолжить участие в исследовании. Кроме того, даже если Вы отзовете это разрешение, учреждения и лица, перечисленные выше, продолжат использовать и раскрывать уже собранную информацию, если она необходима для защиты надежности исследования.</w:t>
      </w:r>
    </w:p>
    <w:p w14:paraId="06353202" w14:textId="0DB512E2" w:rsidR="00D433D9" w:rsidRPr="00F05D8D" w:rsidRDefault="00916A70" w:rsidP="00F05D8D">
      <w:pPr>
        <w:pStyle w:val="ListParagraph"/>
        <w:numPr>
          <w:ilvl w:val="1"/>
          <w:numId w:val="1"/>
        </w:numPr>
        <w:tabs>
          <w:tab w:val="left" w:pos="560"/>
        </w:tabs>
        <w:spacing w:before="7" w:line="276" w:lineRule="auto"/>
        <w:ind w:right="399"/>
        <w:rPr>
          <w:sz w:val="13"/>
          <w:lang w:val="ru-RU"/>
        </w:rPr>
      </w:pPr>
      <w:r w:rsidRPr="00F05D8D">
        <w:rPr>
          <w:sz w:val="24"/>
          <w:szCs w:val="24"/>
          <w:lang w:val="ru-RU"/>
        </w:rPr>
        <w:t xml:space="preserve">В период проведения исследовании Вам не разрешат просматривать Вашу медицинскую информацию, которая была получена или собрана в ходе этого исследования </w:t>
      </w:r>
      <w:r w:rsidR="000B4FDF" w:rsidRPr="000B4FDF">
        <w:rPr>
          <w:sz w:val="24"/>
          <w:szCs w:val="24"/>
        </w:rPr>
        <w:t>University</w:t>
      </w:r>
      <w:r w:rsidR="000B4FDF" w:rsidRPr="000B4FDF">
        <w:rPr>
          <w:sz w:val="24"/>
          <w:szCs w:val="24"/>
          <w:lang w:val="ru-RU"/>
        </w:rPr>
        <w:t xml:space="preserve"> </w:t>
      </w:r>
      <w:r w:rsidR="000B4FDF" w:rsidRPr="000B4FDF">
        <w:rPr>
          <w:sz w:val="24"/>
          <w:szCs w:val="24"/>
        </w:rPr>
        <w:t>of</w:t>
      </w:r>
      <w:r w:rsidR="000B4FDF" w:rsidRPr="000B4FDF">
        <w:rPr>
          <w:sz w:val="24"/>
          <w:szCs w:val="24"/>
          <w:lang w:val="ru-RU"/>
        </w:rPr>
        <w:t xml:space="preserve"> </w:t>
      </w:r>
      <w:r w:rsidR="000B4FDF" w:rsidRPr="000B4FDF">
        <w:rPr>
          <w:sz w:val="24"/>
          <w:szCs w:val="24"/>
        </w:rPr>
        <w:t>Miami</w:t>
      </w:r>
      <w:r w:rsidRPr="00F05D8D">
        <w:rPr>
          <w:sz w:val="24"/>
          <w:szCs w:val="24"/>
          <w:lang w:val="ru-RU"/>
        </w:rPr>
        <w:t xml:space="preserve"> и/или системой здравоохранения Джексона. Однако после завершения исследования, Вы сможете просмотреть эту исследовательскую информацию в порядке, описанном в уведомлении о политике конфиденциальности </w:t>
      </w:r>
      <w:r w:rsidR="000B4FDF" w:rsidRPr="000B4FDF">
        <w:rPr>
          <w:sz w:val="24"/>
          <w:szCs w:val="24"/>
        </w:rPr>
        <w:t>University</w:t>
      </w:r>
      <w:r w:rsidR="000B4FDF" w:rsidRPr="000B4FDF">
        <w:rPr>
          <w:sz w:val="24"/>
          <w:szCs w:val="24"/>
          <w:lang w:val="ru-RU"/>
        </w:rPr>
        <w:t xml:space="preserve"> </w:t>
      </w:r>
      <w:r w:rsidR="000B4FDF" w:rsidRPr="000B4FDF">
        <w:rPr>
          <w:sz w:val="24"/>
          <w:szCs w:val="24"/>
        </w:rPr>
        <w:t>of</w:t>
      </w:r>
      <w:r w:rsidR="000B4FDF" w:rsidRPr="000B4FDF">
        <w:rPr>
          <w:sz w:val="24"/>
          <w:szCs w:val="24"/>
          <w:lang w:val="ru-RU"/>
        </w:rPr>
        <w:t xml:space="preserve"> </w:t>
      </w:r>
      <w:r w:rsidR="000B4FDF" w:rsidRPr="000B4FDF">
        <w:rPr>
          <w:sz w:val="24"/>
          <w:szCs w:val="24"/>
        </w:rPr>
        <w:t>Miami</w:t>
      </w:r>
      <w:r w:rsidRPr="00F05D8D">
        <w:rPr>
          <w:sz w:val="24"/>
          <w:szCs w:val="24"/>
          <w:lang w:val="ru-RU"/>
        </w:rPr>
        <w:t xml:space="preserve"> и/или системы здравоохранения Джексона, в зависимости от применимого уведомления.</w:t>
      </w:r>
    </w:p>
    <w:p w14:paraId="41CC2CE6" w14:textId="77777777" w:rsidR="00D433D9" w:rsidRPr="00F05D8D" w:rsidRDefault="00916A70">
      <w:pPr>
        <w:pStyle w:val="ListParagraph"/>
        <w:numPr>
          <w:ilvl w:val="1"/>
          <w:numId w:val="1"/>
        </w:numPr>
        <w:tabs>
          <w:tab w:val="left" w:pos="560"/>
        </w:tabs>
        <w:spacing w:before="90" w:line="259" w:lineRule="auto"/>
        <w:ind w:right="161"/>
        <w:rPr>
          <w:sz w:val="24"/>
          <w:lang w:val="ru-RU"/>
        </w:rPr>
      </w:pPr>
      <w:r>
        <w:rPr>
          <w:sz w:val="24"/>
          <w:szCs w:val="24"/>
          <w:lang w:val="ru-RU"/>
        </w:rPr>
        <w:t>Это разрешение не имеет срока действия. В рамках этого исследования не существует установленной даты, когда Ваша информация будет уничтожена или больше не будет использоваться, поскольку в ходе исследования потребуется анализ информации в течение многих лет, и невозможно узнать, когда будет завершен этот анализ.</w:t>
      </w:r>
    </w:p>
    <w:p w14:paraId="50E359E8" w14:textId="07EB85FD" w:rsidR="00D433D9" w:rsidRPr="00F05D8D" w:rsidRDefault="00916A70">
      <w:pPr>
        <w:pStyle w:val="ListParagraph"/>
        <w:numPr>
          <w:ilvl w:val="1"/>
          <w:numId w:val="1"/>
        </w:numPr>
        <w:tabs>
          <w:tab w:val="left" w:pos="560"/>
        </w:tabs>
        <w:rPr>
          <w:sz w:val="24"/>
          <w:lang w:val="ru-RU"/>
        </w:rPr>
      </w:pPr>
      <w:r>
        <w:rPr>
          <w:sz w:val="24"/>
          <w:szCs w:val="24"/>
          <w:lang w:val="ru-RU"/>
        </w:rPr>
        <w:t xml:space="preserve">Вам выдадут на руки экземпляр этого разрешения после того, как Вы его </w:t>
      </w:r>
      <w:r w:rsidR="000B4FDF">
        <w:rPr>
          <w:sz w:val="24"/>
          <w:szCs w:val="24"/>
          <w:lang w:val="ru-RU"/>
        </w:rPr>
        <w:t>подпишете</w:t>
      </w:r>
      <w:r>
        <w:rPr>
          <w:sz w:val="24"/>
          <w:szCs w:val="24"/>
          <w:lang w:val="ru-RU"/>
        </w:rPr>
        <w:t>.</w:t>
      </w:r>
    </w:p>
    <w:p w14:paraId="3CFCF7C4" w14:textId="77777777" w:rsidR="00D433D9" w:rsidRPr="00F05D8D" w:rsidRDefault="00D433D9">
      <w:pPr>
        <w:pStyle w:val="BodyText"/>
        <w:rPr>
          <w:sz w:val="20"/>
          <w:lang w:val="ru-RU"/>
        </w:rPr>
      </w:pPr>
    </w:p>
    <w:p w14:paraId="4FB9F5EA" w14:textId="77777777" w:rsidR="00D433D9" w:rsidRPr="00F05D8D" w:rsidRDefault="00D433D9">
      <w:pPr>
        <w:pStyle w:val="BodyText"/>
        <w:rPr>
          <w:sz w:val="20"/>
          <w:lang w:val="ru-RU"/>
        </w:rPr>
      </w:pPr>
    </w:p>
    <w:p w14:paraId="2C1BF870" w14:textId="77777777" w:rsidR="00D433D9" w:rsidRPr="00F05D8D" w:rsidRDefault="00D433D9">
      <w:pPr>
        <w:pStyle w:val="BodyText"/>
        <w:spacing w:before="5"/>
        <w:rPr>
          <w:lang w:val="ru-RU"/>
        </w:rPr>
      </w:pPr>
    </w:p>
    <w:p w14:paraId="48169FC7" w14:textId="77777777" w:rsidR="00D433D9" w:rsidRDefault="00916A70">
      <w:pPr>
        <w:tabs>
          <w:tab w:val="left" w:pos="5030"/>
        </w:tabs>
        <w:spacing w:line="20" w:lineRule="exact"/>
        <w:ind w:left="236"/>
        <w:rPr>
          <w:sz w:val="2"/>
        </w:rPr>
      </w:pPr>
      <w:r>
        <w:rPr>
          <w:noProof/>
          <w:sz w:val="2"/>
          <w:lang w:val="en-GB" w:eastAsia="ja-JP"/>
        </w:rPr>
        <mc:AlternateContent>
          <mc:Choice Requires="wpg">
            <w:drawing>
              <wp:inline distT="0" distB="0" distL="0" distR="0" wp14:anchorId="791D4F9A" wp14:editId="7483C7E5">
                <wp:extent cx="2478405" cy="5715"/>
                <wp:effectExtent l="0" t="0" r="0" b="0"/>
                <wp:docPr id="6" name="Group 7"/>
                <wp:cNvGraphicFramePr/>
                <a:graphic xmlns:a="http://schemas.openxmlformats.org/drawingml/2006/main">
                  <a:graphicData uri="http://schemas.microsoft.com/office/word/2010/wordprocessingGroup">
                    <wpg:wgp>
                      <wpg:cNvGrpSpPr/>
                      <wpg:grpSpPr>
                        <a:xfrm>
                          <a:off x="0" y="0"/>
                          <a:ext cx="2478405" cy="5715"/>
                          <a:chOff x="0" y="0"/>
                          <a:chExt cx="3903" cy="9"/>
                        </a:xfrm>
                      </wpg:grpSpPr>
                      <wps:wsp>
                        <wps:cNvPr id="7" name="Rectangle 8"/>
                        <wps:cNvSpPr/>
                        <wps:spPr bwMode="auto">
                          <a:xfrm>
                            <a:off x="0" y="0"/>
                            <a:ext cx="390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 o:spid="_x0000_i1025" style="width:195.15pt;height:0.45pt;mso-position-horizontal-relative:char;mso-position-vertical-relative:line" coordsize="3903,9">
                <v:rect id="Rectangle 8" o:spid="_x0000_s1026" style="width:3903;height:9;mso-wrap-style:square;position:absolute;visibility:visible;v-text-anchor:top" fillcolor="black" stroked="f">
                  <v:path arrowok="t"/>
                </v:rect>
                <w10:wrap type="none"/>
                <w10:anchorlock/>
              </v:group>
            </w:pict>
          </mc:Fallback>
        </mc:AlternateContent>
      </w:r>
      <w:r w:rsidR="00ED792D">
        <w:rPr>
          <w:sz w:val="2"/>
        </w:rPr>
        <w:tab/>
      </w:r>
      <w:r>
        <w:rPr>
          <w:noProof/>
          <w:sz w:val="2"/>
          <w:lang w:val="en-GB" w:eastAsia="ja-JP"/>
        </w:rPr>
        <mc:AlternateContent>
          <mc:Choice Requires="wpg">
            <w:drawing>
              <wp:inline distT="0" distB="0" distL="0" distR="0" wp14:anchorId="7E988D41" wp14:editId="3D6FFA90">
                <wp:extent cx="2413000" cy="5080"/>
                <wp:effectExtent l="0" t="0" r="0" b="0"/>
                <wp:docPr id="4" name="Group 5"/>
                <wp:cNvGraphicFramePr/>
                <a:graphic xmlns:a="http://schemas.openxmlformats.org/drawingml/2006/main">
                  <a:graphicData uri="http://schemas.microsoft.com/office/word/2010/wordprocessingGroup">
                    <wpg:wgp>
                      <wpg:cNvGrpSpPr/>
                      <wpg:grpSpPr>
                        <a:xfrm>
                          <a:off x="0" y="0"/>
                          <a:ext cx="2413000" cy="5080"/>
                          <a:chOff x="0" y="0"/>
                          <a:chExt cx="3800" cy="8"/>
                        </a:xfrm>
                      </wpg:grpSpPr>
                      <wps:wsp>
                        <wps:cNvPr id="5" name="Rectangle 6"/>
                        <wps:cNvSpPr/>
                        <wps:spPr bwMode="auto">
                          <a:xfrm>
                            <a:off x="0" y="0"/>
                            <a:ext cx="380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5" o:spid="_x0000_i1027" style="width:190pt;height:0.4pt;mso-position-horizontal-relative:char;mso-position-vertical-relative:line" coordsize="3800,8">
                <v:rect id="Rectangle 6" o:spid="_x0000_s1028" style="width:3800;height:8;mso-wrap-style:square;position:absolute;visibility:visible;v-text-anchor:top" fillcolor="black" stroked="f">
                  <v:path arrowok="t"/>
                </v:rect>
                <w10:wrap type="none"/>
                <w10:anchorlock/>
              </v:group>
            </w:pict>
          </mc:Fallback>
        </mc:AlternateContent>
      </w:r>
    </w:p>
    <w:p w14:paraId="26FC6CE3" w14:textId="77777777" w:rsidR="00D433D9" w:rsidRDefault="00D433D9">
      <w:pPr>
        <w:spacing w:line="20" w:lineRule="exact"/>
        <w:rPr>
          <w:sz w:val="2"/>
        </w:rPr>
        <w:sectPr w:rsidR="00D433D9" w:rsidSect="0038588B">
          <w:pgSz w:w="12240" w:h="15840"/>
          <w:pgMar w:top="1800" w:right="1100" w:bottom="1260" w:left="1240" w:header="728" w:footer="1064" w:gutter="0"/>
          <w:cols w:space="720"/>
        </w:sectPr>
      </w:pPr>
    </w:p>
    <w:p w14:paraId="3CEA00E7" w14:textId="77777777" w:rsidR="00D433D9" w:rsidRPr="000B4FDF" w:rsidRDefault="00916A70">
      <w:pPr>
        <w:spacing w:before="14" w:line="244" w:lineRule="auto"/>
        <w:ind w:left="224" w:right="17"/>
        <w:rPr>
          <w:rFonts w:ascii="Arial Narrow" w:hAnsi="Arial Narrow"/>
          <w:i/>
          <w:sz w:val="20"/>
          <w:lang w:val="ru-RU"/>
        </w:rPr>
      </w:pPr>
      <w:r>
        <w:rPr>
          <w:rFonts w:ascii="Arial Narrow" w:eastAsia="Arial Narrow" w:hAnsi="Arial Narrow"/>
          <w:i/>
          <w:iCs/>
          <w:sz w:val="20"/>
          <w:szCs w:val="20"/>
          <w:lang w:val="ru-RU"/>
        </w:rPr>
        <w:t>Подпись участника или его законного представителя</w:t>
      </w:r>
    </w:p>
    <w:p w14:paraId="78317FD9" w14:textId="77777777" w:rsidR="00D433D9" w:rsidRPr="000B4FDF" w:rsidRDefault="00D433D9">
      <w:pPr>
        <w:pStyle w:val="BodyText"/>
        <w:rPr>
          <w:rFonts w:ascii="Arial Narrow"/>
          <w:i/>
          <w:sz w:val="22"/>
          <w:lang w:val="ru-RU"/>
        </w:rPr>
      </w:pPr>
    </w:p>
    <w:p w14:paraId="1E02912F" w14:textId="77777777" w:rsidR="00D433D9" w:rsidRPr="000B4FDF" w:rsidRDefault="00D433D9">
      <w:pPr>
        <w:pStyle w:val="BodyText"/>
        <w:spacing w:before="8"/>
        <w:rPr>
          <w:rFonts w:ascii="Arial Narrow"/>
          <w:i/>
          <w:sz w:val="19"/>
          <w:lang w:val="ru-RU"/>
        </w:rPr>
      </w:pPr>
    </w:p>
    <w:p w14:paraId="63887A89" w14:textId="77777777" w:rsidR="00D433D9" w:rsidRPr="000B4FDF" w:rsidRDefault="00916A70">
      <w:pPr>
        <w:spacing w:before="1"/>
        <w:ind w:left="224"/>
        <w:rPr>
          <w:rFonts w:ascii="Arial Narrow"/>
          <w:i/>
          <w:sz w:val="20"/>
          <w:lang w:val="ru-RU"/>
        </w:rPr>
      </w:pPr>
      <w:r>
        <w:rPr>
          <w:noProof/>
          <w:lang w:val="en-GB" w:eastAsia="ja-JP"/>
        </w:rPr>
        <mc:AlternateContent>
          <mc:Choice Requires="wps">
            <w:drawing>
              <wp:anchor distT="0" distB="0" distL="114300" distR="114300" simplePos="0" relativeHeight="251658240" behindDoc="0" locked="0" layoutInCell="1" allowOverlap="1" wp14:anchorId="0BEC3B36" wp14:editId="00A83261">
                <wp:simplePos x="0" y="0"/>
                <wp:positionH relativeFrom="page">
                  <wp:posOffset>937260</wp:posOffset>
                </wp:positionH>
                <wp:positionV relativeFrom="paragraph">
                  <wp:posOffset>-20320</wp:posOffset>
                </wp:positionV>
                <wp:extent cx="2477770" cy="5080"/>
                <wp:effectExtent l="0" t="0" r="0" b="0"/>
                <wp:wrapNone/>
                <wp:docPr id="3" name="Rectangle 4"/>
                <wp:cNvGraphicFramePr/>
                <a:graphic xmlns:a="http://schemas.openxmlformats.org/drawingml/2006/main">
                  <a:graphicData uri="http://schemas.microsoft.com/office/word/2010/wordprocessingShape">
                    <wps:wsp>
                      <wps:cNvSpPr/>
                      <wps:spPr bwMode="auto">
                        <a:xfrm>
                          <a:off x="0" y="0"/>
                          <a:ext cx="247777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9" style="width:195.1pt;height:0.4pt;margin-top:-1.6pt;margin-left:73.8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color="black" stroked="f">
                <v:path arrowok="t"/>
              </v:rect>
            </w:pict>
          </mc:Fallback>
        </mc:AlternateContent>
      </w:r>
      <w:r>
        <w:rPr>
          <w:rFonts w:ascii="Arial Narrow" w:eastAsia="Arial Narrow" w:hAnsi="Arial Narrow"/>
          <w:i/>
          <w:iCs/>
          <w:sz w:val="20"/>
          <w:szCs w:val="20"/>
          <w:lang w:val="ru-RU"/>
        </w:rPr>
        <w:t>Полное имя участника печатными буквами</w:t>
      </w:r>
    </w:p>
    <w:p w14:paraId="05D1B808" w14:textId="77777777" w:rsidR="00D433D9" w:rsidRPr="000B4FDF" w:rsidRDefault="00916A70">
      <w:pPr>
        <w:spacing w:before="13"/>
        <w:ind w:left="223"/>
        <w:rPr>
          <w:rFonts w:ascii="Arial Narrow"/>
          <w:sz w:val="20"/>
          <w:lang w:val="ru-RU"/>
        </w:rPr>
      </w:pPr>
      <w:r>
        <w:rPr>
          <w:rFonts w:ascii="Arial Narrow" w:eastAsia="Arial Narrow" w:hAnsi="Arial Narrow"/>
          <w:sz w:val="20"/>
          <w:szCs w:val="20"/>
          <w:lang w:val="ru-RU"/>
        </w:rPr>
        <w:br w:type="column"/>
      </w:r>
      <w:r>
        <w:rPr>
          <w:rFonts w:ascii="Arial Narrow" w:eastAsia="Arial Narrow" w:hAnsi="Arial Narrow"/>
          <w:sz w:val="20"/>
          <w:szCs w:val="20"/>
          <w:lang w:val="ru-RU"/>
        </w:rPr>
        <w:t>Дата</w:t>
      </w:r>
    </w:p>
    <w:p w14:paraId="598DD1B6" w14:textId="77777777" w:rsidR="00D433D9" w:rsidRPr="000B4FDF" w:rsidRDefault="00D433D9">
      <w:pPr>
        <w:pStyle w:val="BodyText"/>
        <w:rPr>
          <w:rFonts w:ascii="Arial Narrow"/>
          <w:sz w:val="20"/>
          <w:lang w:val="ru-RU"/>
        </w:rPr>
      </w:pPr>
    </w:p>
    <w:p w14:paraId="30B325E9" w14:textId="77777777" w:rsidR="00D433D9" w:rsidRPr="000B4FDF" w:rsidRDefault="00916A70">
      <w:pPr>
        <w:pStyle w:val="BodyText"/>
        <w:spacing w:before="9"/>
        <w:rPr>
          <w:rFonts w:ascii="Arial Narrow"/>
          <w:sz w:val="16"/>
          <w:lang w:val="ru-RU"/>
        </w:rPr>
      </w:pPr>
      <w:r>
        <w:rPr>
          <w:noProof/>
          <w:lang w:val="en-GB" w:eastAsia="ja-JP"/>
        </w:rPr>
        <mc:AlternateContent>
          <mc:Choice Requires="wps">
            <w:drawing>
              <wp:anchor distT="0" distB="0" distL="0" distR="0" simplePos="0" relativeHeight="251660288" behindDoc="1" locked="0" layoutInCell="1" allowOverlap="1" wp14:anchorId="4FA169B6" wp14:editId="7E6146FA">
                <wp:simplePos x="0" y="0"/>
                <wp:positionH relativeFrom="page">
                  <wp:posOffset>3981450</wp:posOffset>
                </wp:positionH>
                <wp:positionV relativeFrom="paragraph">
                  <wp:posOffset>145415</wp:posOffset>
                </wp:positionV>
                <wp:extent cx="2880360" cy="5080"/>
                <wp:effectExtent l="0" t="0" r="0" b="0"/>
                <wp:wrapTopAndBottom/>
                <wp:docPr id="2" name="Rectangle 3"/>
                <wp:cNvGraphicFramePr/>
                <a:graphic xmlns:a="http://schemas.openxmlformats.org/drawingml/2006/main">
                  <a:graphicData uri="http://schemas.microsoft.com/office/word/2010/wordprocessingShape">
                    <wps:wsp>
                      <wps:cNvSpPr/>
                      <wps:spPr bwMode="auto">
                        <a:xfrm>
                          <a:off x="0" y="0"/>
                          <a:ext cx="2880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30" style="width:226.8pt;height:0.4pt;margin-top:11.45pt;margin-left:313.5pt;mso-height-percent:0;mso-height-relative:page;mso-position-horizontal-relative:page;mso-width-percent:0;mso-width-relative:page;mso-wrap-distance-bottom:0;mso-wrap-distance-left:0;mso-wrap-distance-right:0;mso-wrap-distance-top:0;mso-wrap-style:square;position:absolute;visibility:visible;v-text-anchor:top;z-index:-251655168" fillcolor="black" stroked="f">
                <v:path arrowok="t"/>
                <w10:wrap type="topAndBottom"/>
              </v:rect>
            </w:pict>
          </mc:Fallback>
        </mc:AlternateContent>
      </w:r>
    </w:p>
    <w:p w14:paraId="63C2199C" w14:textId="77777777" w:rsidR="00D433D9" w:rsidRPr="000B4FDF" w:rsidRDefault="00916A70">
      <w:pPr>
        <w:ind w:left="223"/>
        <w:rPr>
          <w:rFonts w:ascii="Arial Narrow"/>
          <w:sz w:val="20"/>
          <w:lang w:val="ru-RU"/>
        </w:rPr>
      </w:pPr>
      <w:r>
        <w:rPr>
          <w:rFonts w:ascii="Arial Narrow" w:eastAsia="Arial Narrow" w:hAnsi="Arial Narrow"/>
          <w:sz w:val="20"/>
          <w:szCs w:val="20"/>
          <w:lang w:val="ru-RU"/>
        </w:rPr>
        <w:t>Полное имя законного представителя печатными буквами (если применимо)</w:t>
      </w:r>
    </w:p>
    <w:p w14:paraId="285D57D4" w14:textId="77777777" w:rsidR="00D433D9" w:rsidRPr="000B4FDF" w:rsidRDefault="00D433D9">
      <w:pPr>
        <w:pStyle w:val="BodyText"/>
        <w:rPr>
          <w:rFonts w:ascii="Arial Narrow"/>
          <w:sz w:val="20"/>
          <w:lang w:val="ru-RU"/>
        </w:rPr>
      </w:pPr>
    </w:p>
    <w:p w14:paraId="1FFF37E9" w14:textId="77777777" w:rsidR="00D433D9" w:rsidRPr="000B4FDF" w:rsidRDefault="00D433D9">
      <w:pPr>
        <w:pStyle w:val="BodyText"/>
        <w:rPr>
          <w:rFonts w:ascii="Arial Narrow"/>
          <w:sz w:val="20"/>
          <w:lang w:val="ru-RU"/>
        </w:rPr>
      </w:pPr>
    </w:p>
    <w:p w14:paraId="1D109B98" w14:textId="77777777" w:rsidR="00D433D9" w:rsidRPr="000B4FDF" w:rsidRDefault="00916A70">
      <w:pPr>
        <w:pStyle w:val="BodyText"/>
        <w:spacing w:before="10"/>
        <w:rPr>
          <w:rFonts w:ascii="Arial Narrow"/>
          <w:sz w:val="16"/>
          <w:lang w:val="ru-RU"/>
        </w:rPr>
      </w:pPr>
      <w:r>
        <w:rPr>
          <w:noProof/>
          <w:lang w:val="en-GB" w:eastAsia="ja-JP"/>
        </w:rPr>
        <mc:AlternateContent>
          <mc:Choice Requires="wps">
            <w:drawing>
              <wp:anchor distT="0" distB="0" distL="0" distR="0" simplePos="0" relativeHeight="251662336" behindDoc="1" locked="0" layoutInCell="1" allowOverlap="1" wp14:anchorId="74ECE4A5" wp14:editId="3F0C89A6">
                <wp:simplePos x="0" y="0"/>
                <wp:positionH relativeFrom="page">
                  <wp:posOffset>3981450</wp:posOffset>
                </wp:positionH>
                <wp:positionV relativeFrom="paragraph">
                  <wp:posOffset>146685</wp:posOffset>
                </wp:positionV>
                <wp:extent cx="2412365" cy="4445"/>
                <wp:effectExtent l="0" t="0" r="0" b="0"/>
                <wp:wrapTopAndBottom/>
                <wp:docPr id="1" name="Rectangle 2"/>
                <wp:cNvGraphicFramePr/>
                <a:graphic xmlns:a="http://schemas.openxmlformats.org/drawingml/2006/main">
                  <a:graphicData uri="http://schemas.microsoft.com/office/word/2010/wordprocessingShape">
                    <wps:wsp>
                      <wps:cNvSpPr/>
                      <wps:spPr bwMode="auto">
                        <a:xfrm>
                          <a:off x="0" y="0"/>
                          <a:ext cx="24123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31" style="width:189.95pt;height:0.35pt;margin-top:11.55pt;margin-left:313.5pt;mso-height-percent:0;mso-height-relative:page;mso-position-horizontal-relative:page;mso-width-percent:0;mso-width-relative:page;mso-wrap-distance-bottom:0;mso-wrap-distance-left:0;mso-wrap-distance-right:0;mso-wrap-distance-top:0;mso-wrap-style:square;position:absolute;visibility:visible;v-text-anchor:top;z-index:-251653120" fillcolor="black" stroked="f">
                <v:path arrowok="t"/>
                <w10:wrap type="topAndBottom"/>
              </v:rect>
            </w:pict>
          </mc:Fallback>
        </mc:AlternateContent>
      </w:r>
    </w:p>
    <w:p w14:paraId="697884E7" w14:textId="77777777" w:rsidR="00261A25" w:rsidRDefault="00916A70">
      <w:pPr>
        <w:ind w:left="223"/>
        <w:rPr>
          <w:rFonts w:ascii="Arial Narrow" w:eastAsia="Arial Narrow" w:hAnsi="Arial Narrow"/>
          <w:sz w:val="20"/>
          <w:szCs w:val="20"/>
          <w:lang w:val="ru-RU"/>
        </w:rPr>
        <w:sectPr w:rsidR="00261A25">
          <w:type w:val="continuous"/>
          <w:pgSz w:w="12240" w:h="15840"/>
          <w:pgMar w:top="1560" w:right="1100" w:bottom="1260" w:left="1240" w:header="720" w:footer="720" w:gutter="0"/>
          <w:cols w:num="2" w:space="720" w:equalWidth="0">
            <w:col w:w="3453" w:space="1333"/>
            <w:col w:w="5114"/>
          </w:cols>
        </w:sectPr>
      </w:pPr>
      <w:r>
        <w:rPr>
          <w:rFonts w:ascii="Arial Narrow" w:eastAsia="Arial Narrow" w:hAnsi="Arial Narrow"/>
          <w:sz w:val="20"/>
          <w:szCs w:val="20"/>
          <w:lang w:val="ru-RU"/>
        </w:rPr>
        <w:t>Кем законный представитель приходится участнику</w:t>
      </w:r>
    </w:p>
    <w:p w14:paraId="08C7DDFE" w14:textId="77777777" w:rsidR="00261A25" w:rsidRDefault="00261A25" w:rsidP="00261A25">
      <w:pPr>
        <w:pageBreakBefore/>
        <w:jc w:val="center"/>
        <w:rPr>
          <w:b/>
        </w:rPr>
      </w:pPr>
      <w:r>
        <w:rPr>
          <w:b/>
          <w:bCs/>
          <w:sz w:val="24"/>
          <w:szCs w:val="24"/>
          <w:lang w:val="ru-RU"/>
        </w:rPr>
        <w:lastRenderedPageBreak/>
        <w:t>Блок подписей для ребенка</w:t>
      </w:r>
    </w:p>
    <w:tbl>
      <w:tblPr>
        <w:tblW w:w="5000" w:type="pct"/>
        <w:tblBorders>
          <w:insideV w:val="single" w:sz="2" w:space="0" w:color="auto"/>
        </w:tblBorders>
        <w:tblLook w:val="01E0" w:firstRow="1" w:lastRow="1" w:firstColumn="1" w:lastColumn="1" w:noHBand="0" w:noVBand="0"/>
      </w:tblPr>
      <w:tblGrid>
        <w:gridCol w:w="5214"/>
        <w:gridCol w:w="1219"/>
        <w:gridCol w:w="471"/>
        <w:gridCol w:w="3032"/>
      </w:tblGrid>
      <w:tr w:rsidR="00261A25" w:rsidRPr="00030F6F" w14:paraId="5E11B75B" w14:textId="77777777" w:rsidTr="00132D2A">
        <w:tc>
          <w:tcPr>
            <w:tcW w:w="10152" w:type="dxa"/>
            <w:gridSpan w:val="4"/>
            <w:tcBorders>
              <w:bottom w:val="nil"/>
            </w:tcBorders>
          </w:tcPr>
          <w:p w14:paraId="769C1D01" w14:textId="77777777" w:rsidR="00261A25" w:rsidRPr="00030F6F" w:rsidRDefault="00261A25" w:rsidP="00132D2A">
            <w:pPr>
              <w:rPr>
                <w:lang w:val="ru-RU"/>
              </w:rPr>
            </w:pPr>
            <w:r>
              <w:rPr>
                <w:sz w:val="24"/>
                <w:szCs w:val="24"/>
                <w:lang w:val="ru-RU"/>
              </w:rPr>
              <w:t>Подписывая документы, Вы предоставляете согласие от имени ребенка на его участие в данном научном исследовании.</w:t>
            </w:r>
          </w:p>
        </w:tc>
      </w:tr>
      <w:tr w:rsidR="00261A25" w:rsidRPr="00030F6F" w14:paraId="4378F069" w14:textId="77777777" w:rsidTr="00132D2A">
        <w:trPr>
          <w:trHeight w:hRule="exact" w:val="504"/>
        </w:trPr>
        <w:tc>
          <w:tcPr>
            <w:tcW w:w="6603" w:type="dxa"/>
            <w:gridSpan w:val="2"/>
            <w:tcBorders>
              <w:bottom w:val="single" w:sz="12" w:space="0" w:color="auto"/>
              <w:right w:val="nil"/>
            </w:tcBorders>
            <w:vAlign w:val="center"/>
          </w:tcPr>
          <w:p w14:paraId="68B411F8" w14:textId="77777777" w:rsidR="00261A25" w:rsidRPr="00030F6F" w:rsidRDefault="00261A25" w:rsidP="00132D2A">
            <w:pPr>
              <w:rPr>
                <w:lang w:val="ru-RU"/>
              </w:rPr>
            </w:pPr>
          </w:p>
        </w:tc>
        <w:tc>
          <w:tcPr>
            <w:tcW w:w="3549" w:type="dxa"/>
            <w:gridSpan w:val="2"/>
            <w:vMerge w:val="restart"/>
            <w:tcBorders>
              <w:left w:val="nil"/>
            </w:tcBorders>
            <w:vAlign w:val="bottom"/>
          </w:tcPr>
          <w:p w14:paraId="5F225738" w14:textId="77777777" w:rsidR="00261A25" w:rsidRPr="00030F6F" w:rsidRDefault="00261A25" w:rsidP="00132D2A">
            <w:pPr>
              <w:autoSpaceDE/>
              <w:autoSpaceDN/>
              <w:rPr>
                <w:lang w:val="ru-RU"/>
              </w:rPr>
            </w:pPr>
          </w:p>
        </w:tc>
      </w:tr>
      <w:tr w:rsidR="00261A25" w:rsidRPr="00030F6F" w14:paraId="455C5060" w14:textId="77777777" w:rsidTr="00132D2A">
        <w:tc>
          <w:tcPr>
            <w:tcW w:w="6603" w:type="dxa"/>
            <w:gridSpan w:val="2"/>
            <w:tcBorders>
              <w:top w:val="single" w:sz="12" w:space="0" w:color="auto"/>
              <w:bottom w:val="nil"/>
              <w:right w:val="nil"/>
            </w:tcBorders>
          </w:tcPr>
          <w:p w14:paraId="11ABC9A8" w14:textId="77777777" w:rsidR="00261A25" w:rsidRPr="00030F6F" w:rsidRDefault="00261A25" w:rsidP="00132D2A">
            <w:pPr>
              <w:jc w:val="center"/>
              <w:rPr>
                <w:lang w:val="ru-RU"/>
              </w:rPr>
            </w:pPr>
            <w:r>
              <w:rPr>
                <w:sz w:val="24"/>
                <w:szCs w:val="24"/>
                <w:lang w:val="ru-RU"/>
              </w:rPr>
              <w:t>Полное имя ребенка печатными буквами</w:t>
            </w:r>
          </w:p>
        </w:tc>
        <w:tc>
          <w:tcPr>
            <w:tcW w:w="3549" w:type="dxa"/>
            <w:gridSpan w:val="2"/>
            <w:vMerge/>
            <w:tcBorders>
              <w:left w:val="nil"/>
            </w:tcBorders>
          </w:tcPr>
          <w:p w14:paraId="0663FFE3" w14:textId="77777777" w:rsidR="00261A25" w:rsidRPr="00030F6F" w:rsidRDefault="00261A25" w:rsidP="00132D2A">
            <w:pPr>
              <w:jc w:val="center"/>
              <w:rPr>
                <w:lang w:val="ru-RU"/>
              </w:rPr>
            </w:pPr>
          </w:p>
        </w:tc>
      </w:tr>
      <w:tr w:rsidR="00261A25" w:rsidRPr="00030F6F" w14:paraId="315AF0E3" w14:textId="77777777" w:rsidTr="00132D2A">
        <w:trPr>
          <w:trHeight w:hRule="exact" w:val="504"/>
        </w:trPr>
        <w:tc>
          <w:tcPr>
            <w:tcW w:w="6603" w:type="dxa"/>
            <w:gridSpan w:val="2"/>
            <w:tcBorders>
              <w:bottom w:val="single" w:sz="12" w:space="0" w:color="auto"/>
              <w:right w:val="nil"/>
            </w:tcBorders>
            <w:vAlign w:val="center"/>
          </w:tcPr>
          <w:p w14:paraId="01845376" w14:textId="77777777" w:rsidR="00261A25" w:rsidRPr="00030F6F" w:rsidRDefault="00261A25" w:rsidP="00132D2A">
            <w:pPr>
              <w:rPr>
                <w:lang w:val="ru-RU"/>
              </w:rPr>
            </w:pPr>
          </w:p>
        </w:tc>
        <w:tc>
          <w:tcPr>
            <w:tcW w:w="471" w:type="dxa"/>
            <w:tcBorders>
              <w:left w:val="nil"/>
              <w:bottom w:val="nil"/>
              <w:right w:val="nil"/>
            </w:tcBorders>
            <w:vAlign w:val="center"/>
          </w:tcPr>
          <w:p w14:paraId="4C828E83" w14:textId="77777777" w:rsidR="00261A25" w:rsidRPr="00030F6F" w:rsidRDefault="00261A25" w:rsidP="00132D2A">
            <w:pPr>
              <w:rPr>
                <w:lang w:val="ru-RU"/>
              </w:rPr>
            </w:pPr>
          </w:p>
        </w:tc>
        <w:tc>
          <w:tcPr>
            <w:tcW w:w="3078" w:type="dxa"/>
            <w:tcBorders>
              <w:left w:val="nil"/>
              <w:bottom w:val="single" w:sz="12" w:space="0" w:color="auto"/>
            </w:tcBorders>
            <w:vAlign w:val="center"/>
          </w:tcPr>
          <w:p w14:paraId="47A21DB8" w14:textId="77777777" w:rsidR="00261A25" w:rsidRPr="00030F6F" w:rsidRDefault="00261A25" w:rsidP="00132D2A">
            <w:pPr>
              <w:rPr>
                <w:lang w:val="ru-RU"/>
              </w:rPr>
            </w:pPr>
          </w:p>
        </w:tc>
      </w:tr>
      <w:tr w:rsidR="00261A25" w14:paraId="519A73F4" w14:textId="77777777" w:rsidTr="00132D2A">
        <w:tc>
          <w:tcPr>
            <w:tcW w:w="6603" w:type="dxa"/>
            <w:gridSpan w:val="2"/>
            <w:tcBorders>
              <w:top w:val="single" w:sz="12" w:space="0" w:color="auto"/>
              <w:bottom w:val="nil"/>
              <w:right w:val="nil"/>
            </w:tcBorders>
          </w:tcPr>
          <w:p w14:paraId="08D81487" w14:textId="77777777" w:rsidR="00261A25" w:rsidRPr="00030F6F" w:rsidRDefault="00261A25" w:rsidP="00132D2A">
            <w:pPr>
              <w:jc w:val="center"/>
              <w:rPr>
                <w:lang w:val="ru-RU"/>
              </w:rPr>
            </w:pPr>
            <w:r>
              <w:rPr>
                <w:lang w:val="ru-RU"/>
              </w:rPr>
              <w:t>Подпись отца/матери или физического лица, юридически уполномоченного предоставлять согласие на общемедицинское обслуживание ребенка</w:t>
            </w:r>
          </w:p>
        </w:tc>
        <w:tc>
          <w:tcPr>
            <w:tcW w:w="471" w:type="dxa"/>
            <w:tcBorders>
              <w:left w:val="nil"/>
              <w:bottom w:val="nil"/>
              <w:right w:val="nil"/>
            </w:tcBorders>
          </w:tcPr>
          <w:p w14:paraId="64982D46" w14:textId="77777777" w:rsidR="00261A25" w:rsidRPr="00030F6F" w:rsidRDefault="00261A25" w:rsidP="00132D2A">
            <w:pPr>
              <w:jc w:val="center"/>
              <w:rPr>
                <w:lang w:val="ru-RU"/>
              </w:rPr>
            </w:pPr>
          </w:p>
        </w:tc>
        <w:tc>
          <w:tcPr>
            <w:tcW w:w="3078" w:type="dxa"/>
            <w:tcBorders>
              <w:top w:val="single" w:sz="12" w:space="0" w:color="auto"/>
              <w:left w:val="nil"/>
              <w:bottom w:val="nil"/>
            </w:tcBorders>
          </w:tcPr>
          <w:p w14:paraId="3D0DB30B" w14:textId="77777777" w:rsidR="00261A25" w:rsidRDefault="00261A25" w:rsidP="00132D2A">
            <w:pPr>
              <w:jc w:val="center"/>
            </w:pPr>
            <w:r>
              <w:rPr>
                <w:sz w:val="24"/>
                <w:szCs w:val="24"/>
                <w:lang w:val="ru-RU"/>
              </w:rPr>
              <w:t>Дата</w:t>
            </w:r>
          </w:p>
        </w:tc>
      </w:tr>
      <w:tr w:rsidR="00261A25" w:rsidRPr="00030F6F" w14:paraId="3B287C6C" w14:textId="77777777" w:rsidTr="00132D2A">
        <w:trPr>
          <w:trHeight w:hRule="exact" w:val="504"/>
        </w:trPr>
        <w:tc>
          <w:tcPr>
            <w:tcW w:w="6603" w:type="dxa"/>
            <w:gridSpan w:val="2"/>
            <w:tcBorders>
              <w:bottom w:val="single" w:sz="12" w:space="0" w:color="auto"/>
              <w:right w:val="nil"/>
            </w:tcBorders>
            <w:vAlign w:val="center"/>
          </w:tcPr>
          <w:p w14:paraId="2D5F3201" w14:textId="77777777" w:rsidR="00261A25" w:rsidRDefault="00261A25" w:rsidP="00132D2A"/>
        </w:tc>
        <w:tc>
          <w:tcPr>
            <w:tcW w:w="3549" w:type="dxa"/>
            <w:gridSpan w:val="2"/>
            <w:vMerge w:val="restart"/>
            <w:tcBorders>
              <w:left w:val="nil"/>
            </w:tcBorders>
            <w:vAlign w:val="bottom"/>
          </w:tcPr>
          <w:p w14:paraId="380E2C73" w14:textId="77777777" w:rsidR="00261A25" w:rsidRDefault="00261A25" w:rsidP="00261A25">
            <w:pPr>
              <w:widowControl/>
              <w:numPr>
                <w:ilvl w:val="0"/>
                <w:numId w:val="6"/>
              </w:numPr>
              <w:tabs>
                <w:tab w:val="clear" w:pos="360"/>
                <w:tab w:val="num" w:pos="396"/>
              </w:tabs>
              <w:autoSpaceDE/>
              <w:autoSpaceDN/>
            </w:pPr>
            <w:r>
              <w:rPr>
                <w:sz w:val="24"/>
                <w:szCs w:val="24"/>
                <w:lang w:val="ru-RU"/>
              </w:rPr>
              <w:t>Отец/мать</w:t>
            </w:r>
          </w:p>
          <w:p w14:paraId="12CC1AB0" w14:textId="77777777" w:rsidR="00261A25" w:rsidRPr="00030F6F" w:rsidRDefault="00261A25" w:rsidP="00261A25">
            <w:pPr>
              <w:widowControl/>
              <w:numPr>
                <w:ilvl w:val="0"/>
                <w:numId w:val="6"/>
              </w:numPr>
              <w:tabs>
                <w:tab w:val="clear" w:pos="360"/>
                <w:tab w:val="num" w:pos="396"/>
              </w:tabs>
              <w:autoSpaceDE/>
              <w:autoSpaceDN/>
              <w:rPr>
                <w:lang w:val="ru-RU"/>
              </w:rPr>
            </w:pPr>
            <w:r>
              <w:rPr>
                <w:lang w:val="ru-RU"/>
              </w:rPr>
              <w:t>Физическое лицо, юридически уполномоченное предоставлять согласие на общемедицинское обслуживание ребенка</w:t>
            </w:r>
            <w:r>
              <w:rPr>
                <w:sz w:val="20"/>
                <w:szCs w:val="20"/>
                <w:lang w:val="ru-RU"/>
              </w:rPr>
              <w:t xml:space="preserve"> (см. примечание ниже)</w:t>
            </w:r>
          </w:p>
        </w:tc>
      </w:tr>
      <w:tr w:rsidR="00261A25" w:rsidRPr="00030F6F" w14:paraId="08CB0E58" w14:textId="77777777" w:rsidTr="00132D2A">
        <w:tc>
          <w:tcPr>
            <w:tcW w:w="6603" w:type="dxa"/>
            <w:gridSpan w:val="2"/>
            <w:tcBorders>
              <w:top w:val="single" w:sz="12" w:space="0" w:color="auto"/>
              <w:bottom w:val="nil"/>
              <w:right w:val="nil"/>
            </w:tcBorders>
          </w:tcPr>
          <w:p w14:paraId="1B3A14B4" w14:textId="77777777" w:rsidR="00261A25" w:rsidRPr="00030F6F" w:rsidRDefault="00261A25" w:rsidP="00132D2A">
            <w:pPr>
              <w:jc w:val="center"/>
              <w:rPr>
                <w:lang w:val="ru-RU"/>
              </w:rPr>
            </w:pPr>
            <w:r>
              <w:rPr>
                <w:lang w:val="ru-RU"/>
              </w:rPr>
              <w:t>Полное имя отца/матери или физического лица, юридически уполномоченного предоставлять согласие на общемедицинское обслуживание ребенка, печатными буквами</w:t>
            </w:r>
          </w:p>
        </w:tc>
        <w:tc>
          <w:tcPr>
            <w:tcW w:w="3549" w:type="dxa"/>
            <w:gridSpan w:val="2"/>
            <w:vMerge/>
            <w:tcBorders>
              <w:left w:val="nil"/>
              <w:bottom w:val="nil"/>
            </w:tcBorders>
          </w:tcPr>
          <w:p w14:paraId="1E38EC39" w14:textId="77777777" w:rsidR="00261A25" w:rsidRPr="00030F6F" w:rsidRDefault="00261A25" w:rsidP="00132D2A">
            <w:pPr>
              <w:jc w:val="center"/>
              <w:rPr>
                <w:lang w:val="ru-RU"/>
              </w:rPr>
            </w:pPr>
          </w:p>
        </w:tc>
      </w:tr>
      <w:tr w:rsidR="00261A25" w14:paraId="0BF5F35E" w14:textId="77777777" w:rsidTr="00132D2A">
        <w:tc>
          <w:tcPr>
            <w:tcW w:w="10152" w:type="dxa"/>
            <w:gridSpan w:val="4"/>
            <w:tcBorders>
              <w:top w:val="nil"/>
              <w:bottom w:val="nil"/>
              <w:right w:val="nil"/>
            </w:tcBorders>
          </w:tcPr>
          <w:p w14:paraId="70F1EBF4" w14:textId="77777777" w:rsidR="00261A25" w:rsidRDefault="00261A25" w:rsidP="00132D2A">
            <w:pPr>
              <w:spacing w:before="120"/>
              <w:rPr>
                <w:sz w:val="20"/>
                <w:szCs w:val="20"/>
              </w:rPr>
            </w:pPr>
            <w:r>
              <w:rPr>
                <w:b/>
                <w:bCs/>
                <w:sz w:val="20"/>
                <w:szCs w:val="20"/>
                <w:lang w:val="ru-RU"/>
              </w:rPr>
              <w:t>Примечание.</w:t>
            </w:r>
            <w:r>
              <w:rPr>
                <w:sz w:val="20"/>
                <w:szCs w:val="20"/>
                <w:lang w:val="ru-RU"/>
              </w:rPr>
              <w:t xml:space="preserve"> Исследователи обязаны получить подтверждение того, что физические лица, не являющиеся родителями ребенка, имеют юридические полномочия предоставлять согласие на общемедицинское обслуживание ребенка. Свяжитесь с юристом в случае возникновения любых вопросов.</w:t>
            </w:r>
          </w:p>
        </w:tc>
      </w:tr>
      <w:tr w:rsidR="00261A25" w14:paraId="3CC2F088" w14:textId="77777777" w:rsidTr="00132D2A">
        <w:trPr>
          <w:trHeight w:hRule="exact" w:val="504"/>
        </w:trPr>
        <w:tc>
          <w:tcPr>
            <w:tcW w:w="6603" w:type="dxa"/>
            <w:gridSpan w:val="2"/>
            <w:tcBorders>
              <w:bottom w:val="single" w:sz="12" w:space="0" w:color="auto"/>
              <w:right w:val="nil"/>
            </w:tcBorders>
            <w:vAlign w:val="center"/>
          </w:tcPr>
          <w:p w14:paraId="75861D36" w14:textId="77777777" w:rsidR="00261A25" w:rsidRDefault="00261A25" w:rsidP="00132D2A"/>
        </w:tc>
        <w:tc>
          <w:tcPr>
            <w:tcW w:w="471" w:type="dxa"/>
            <w:tcBorders>
              <w:left w:val="nil"/>
              <w:bottom w:val="nil"/>
              <w:right w:val="nil"/>
            </w:tcBorders>
            <w:vAlign w:val="center"/>
          </w:tcPr>
          <w:p w14:paraId="351B8612" w14:textId="77777777" w:rsidR="00261A25" w:rsidRDefault="00261A25" w:rsidP="00132D2A"/>
        </w:tc>
        <w:tc>
          <w:tcPr>
            <w:tcW w:w="3078" w:type="dxa"/>
            <w:tcBorders>
              <w:top w:val="nil"/>
              <w:left w:val="nil"/>
              <w:bottom w:val="single" w:sz="12" w:space="0" w:color="auto"/>
            </w:tcBorders>
            <w:vAlign w:val="center"/>
          </w:tcPr>
          <w:p w14:paraId="7BF33847" w14:textId="77777777" w:rsidR="00261A25" w:rsidRDefault="00261A25" w:rsidP="00132D2A"/>
        </w:tc>
      </w:tr>
      <w:tr w:rsidR="00261A25" w14:paraId="26BF8BD5" w14:textId="77777777" w:rsidTr="00132D2A">
        <w:tc>
          <w:tcPr>
            <w:tcW w:w="6603" w:type="dxa"/>
            <w:gridSpan w:val="2"/>
            <w:tcBorders>
              <w:top w:val="single" w:sz="12" w:space="0" w:color="auto"/>
              <w:bottom w:val="nil"/>
              <w:right w:val="nil"/>
            </w:tcBorders>
          </w:tcPr>
          <w:p w14:paraId="1D926B3F" w14:textId="77777777" w:rsidR="00261A25" w:rsidRDefault="00261A25" w:rsidP="00132D2A">
            <w:pPr>
              <w:jc w:val="center"/>
            </w:pPr>
            <w:r>
              <w:rPr>
                <w:sz w:val="24"/>
                <w:szCs w:val="24"/>
                <w:lang w:val="ru-RU"/>
              </w:rPr>
              <w:t>Подпись отца/матери</w:t>
            </w:r>
          </w:p>
        </w:tc>
        <w:tc>
          <w:tcPr>
            <w:tcW w:w="471" w:type="dxa"/>
            <w:tcBorders>
              <w:left w:val="nil"/>
              <w:bottom w:val="nil"/>
              <w:right w:val="nil"/>
            </w:tcBorders>
          </w:tcPr>
          <w:p w14:paraId="15292190" w14:textId="77777777" w:rsidR="00261A25" w:rsidRDefault="00261A25" w:rsidP="00132D2A">
            <w:pPr>
              <w:jc w:val="center"/>
            </w:pPr>
          </w:p>
        </w:tc>
        <w:tc>
          <w:tcPr>
            <w:tcW w:w="3078" w:type="dxa"/>
            <w:tcBorders>
              <w:top w:val="single" w:sz="12" w:space="0" w:color="auto"/>
              <w:left w:val="nil"/>
              <w:bottom w:val="nil"/>
            </w:tcBorders>
          </w:tcPr>
          <w:p w14:paraId="65F94456" w14:textId="77777777" w:rsidR="00261A25" w:rsidRDefault="00261A25" w:rsidP="00132D2A">
            <w:pPr>
              <w:jc w:val="center"/>
            </w:pPr>
            <w:r>
              <w:rPr>
                <w:sz w:val="24"/>
                <w:szCs w:val="24"/>
                <w:lang w:val="ru-RU"/>
              </w:rPr>
              <w:t>Дата</w:t>
            </w:r>
          </w:p>
        </w:tc>
      </w:tr>
      <w:tr w:rsidR="00261A25" w14:paraId="71FDB165" w14:textId="77777777" w:rsidTr="00132D2A">
        <w:trPr>
          <w:trHeight w:hRule="exact" w:val="504"/>
        </w:trPr>
        <w:tc>
          <w:tcPr>
            <w:tcW w:w="6603" w:type="dxa"/>
            <w:gridSpan w:val="2"/>
            <w:tcBorders>
              <w:bottom w:val="single" w:sz="12" w:space="0" w:color="auto"/>
              <w:right w:val="nil"/>
            </w:tcBorders>
            <w:vAlign w:val="center"/>
          </w:tcPr>
          <w:p w14:paraId="1D643622" w14:textId="77777777" w:rsidR="00261A25" w:rsidRDefault="00261A25" w:rsidP="00132D2A"/>
        </w:tc>
        <w:tc>
          <w:tcPr>
            <w:tcW w:w="3549" w:type="dxa"/>
            <w:gridSpan w:val="2"/>
            <w:vMerge w:val="restart"/>
            <w:tcBorders>
              <w:left w:val="nil"/>
            </w:tcBorders>
            <w:vAlign w:val="bottom"/>
          </w:tcPr>
          <w:p w14:paraId="287D8255" w14:textId="77777777" w:rsidR="00261A25" w:rsidRDefault="00261A25" w:rsidP="00132D2A">
            <w:pPr>
              <w:autoSpaceDE/>
              <w:autoSpaceDN/>
            </w:pPr>
          </w:p>
        </w:tc>
      </w:tr>
      <w:tr w:rsidR="00261A25" w:rsidRPr="00030F6F" w14:paraId="203F1A71" w14:textId="77777777" w:rsidTr="00132D2A">
        <w:tc>
          <w:tcPr>
            <w:tcW w:w="6603" w:type="dxa"/>
            <w:gridSpan w:val="2"/>
            <w:tcBorders>
              <w:top w:val="single" w:sz="12" w:space="0" w:color="auto"/>
              <w:bottom w:val="nil"/>
              <w:right w:val="nil"/>
            </w:tcBorders>
          </w:tcPr>
          <w:p w14:paraId="2C8B6A93" w14:textId="77777777" w:rsidR="00261A25" w:rsidRPr="00030F6F" w:rsidRDefault="00261A25" w:rsidP="00132D2A">
            <w:pPr>
              <w:jc w:val="center"/>
              <w:rPr>
                <w:lang w:val="ru-RU"/>
              </w:rPr>
            </w:pPr>
            <w:r>
              <w:rPr>
                <w:sz w:val="24"/>
                <w:szCs w:val="24"/>
                <w:lang w:val="ru-RU"/>
              </w:rPr>
              <w:t>ФИО отца/матери печатными буквами</w:t>
            </w:r>
          </w:p>
        </w:tc>
        <w:tc>
          <w:tcPr>
            <w:tcW w:w="3549" w:type="dxa"/>
            <w:gridSpan w:val="2"/>
            <w:vMerge/>
            <w:tcBorders>
              <w:left w:val="nil"/>
              <w:bottom w:val="nil"/>
            </w:tcBorders>
          </w:tcPr>
          <w:p w14:paraId="7B845F0B" w14:textId="77777777" w:rsidR="00261A25" w:rsidRPr="00030F6F" w:rsidRDefault="00261A25" w:rsidP="00132D2A">
            <w:pPr>
              <w:jc w:val="center"/>
              <w:rPr>
                <w:lang w:val="ru-RU"/>
              </w:rPr>
            </w:pPr>
          </w:p>
        </w:tc>
      </w:tr>
      <w:tr w:rsidR="00261A25" w:rsidRPr="00030F6F" w14:paraId="28B9D033" w14:textId="77777777" w:rsidTr="00132D2A">
        <w:tblPrEx>
          <w:tblBorders>
            <w:top w:val="single" w:sz="4" w:space="0" w:color="auto"/>
            <w:left w:val="single" w:sz="4" w:space="0" w:color="auto"/>
            <w:bottom w:val="single" w:sz="4" w:space="0" w:color="auto"/>
            <w:right w:val="single" w:sz="4" w:space="0" w:color="auto"/>
            <w:insideV w:val="none" w:sz="0" w:space="0" w:color="auto"/>
          </w:tblBorders>
        </w:tblPrEx>
        <w:tc>
          <w:tcPr>
            <w:tcW w:w="10152" w:type="dxa"/>
            <w:gridSpan w:val="4"/>
            <w:tcBorders>
              <w:top w:val="nil"/>
              <w:left w:val="nil"/>
              <w:bottom w:val="nil"/>
              <w:right w:val="nil"/>
            </w:tcBorders>
          </w:tcPr>
          <w:p w14:paraId="2FE614D4" w14:textId="77777777" w:rsidR="00261A25" w:rsidRPr="00030F6F" w:rsidRDefault="00261A25" w:rsidP="00132D2A">
            <w:pPr>
              <w:rPr>
                <w:sz w:val="20"/>
                <w:szCs w:val="20"/>
                <w:lang w:val="ru-RU"/>
              </w:rPr>
            </w:pPr>
            <w:r>
              <w:rPr>
                <w:sz w:val="20"/>
                <w:szCs w:val="20"/>
                <w:lang w:val="ru-RU"/>
              </w:rPr>
              <w:t>В случае неполучения подписи второго родителя, укажите причину: (выберите причину)</w:t>
            </w:r>
          </w:p>
        </w:tc>
      </w:tr>
      <w:tr w:rsidR="00261A25" w:rsidRPr="009C1C90" w14:paraId="0C722C85" w14:textId="77777777" w:rsidTr="00132D2A">
        <w:tblPrEx>
          <w:tblBorders>
            <w:top w:val="single" w:sz="4" w:space="0" w:color="auto"/>
            <w:left w:val="single" w:sz="4" w:space="0" w:color="auto"/>
            <w:bottom w:val="single" w:sz="4" w:space="0" w:color="auto"/>
            <w:right w:val="single" w:sz="4" w:space="0" w:color="auto"/>
            <w:insideV w:val="none" w:sz="0" w:space="0" w:color="auto"/>
          </w:tblBorders>
        </w:tblPrEx>
        <w:tc>
          <w:tcPr>
            <w:tcW w:w="5339" w:type="dxa"/>
            <w:tcBorders>
              <w:top w:val="nil"/>
              <w:left w:val="nil"/>
              <w:bottom w:val="nil"/>
              <w:right w:val="nil"/>
            </w:tcBorders>
          </w:tcPr>
          <w:p w14:paraId="7B74FD6E" w14:textId="77777777" w:rsidR="00261A25" w:rsidRDefault="00261A25" w:rsidP="00261A25">
            <w:pPr>
              <w:widowControl/>
              <w:numPr>
                <w:ilvl w:val="0"/>
                <w:numId w:val="5"/>
              </w:numPr>
              <w:tabs>
                <w:tab w:val="clear" w:pos="720"/>
                <w:tab w:val="left" w:pos="360"/>
              </w:tabs>
              <w:autoSpaceDE/>
              <w:autoSpaceDN/>
              <w:ind w:left="360"/>
              <w:rPr>
                <w:sz w:val="20"/>
                <w:szCs w:val="20"/>
              </w:rPr>
            </w:pPr>
            <w:r>
              <w:rPr>
                <w:sz w:val="20"/>
                <w:szCs w:val="20"/>
                <w:lang w:val="ru-RU"/>
              </w:rPr>
              <w:t xml:space="preserve">ЭСО принял решение, что разрешения одного из родителей будет достаточно. </w:t>
            </w:r>
            <w:r>
              <w:rPr>
                <w:rFonts w:ascii="Arial Narrow" w:eastAsia="Arial Narrow" w:hAnsi="Arial Narrow" w:cs="Arial"/>
                <w:b/>
                <w:bCs/>
                <w:i/>
                <w:iCs/>
                <w:color w:val="FF0000"/>
                <w:sz w:val="18"/>
                <w:szCs w:val="18"/>
                <w:lang w:val="ru-RU"/>
              </w:rPr>
              <w:t>[Удалить эту фразу, если ЭСО не принимал такого решения]</w:t>
            </w:r>
          </w:p>
          <w:p w14:paraId="522B5B0C" w14:textId="77777777" w:rsidR="00261A25" w:rsidRDefault="00261A25" w:rsidP="00261A25">
            <w:pPr>
              <w:widowControl/>
              <w:numPr>
                <w:ilvl w:val="0"/>
                <w:numId w:val="5"/>
              </w:numPr>
              <w:tabs>
                <w:tab w:val="clear" w:pos="720"/>
                <w:tab w:val="left" w:pos="360"/>
              </w:tabs>
              <w:autoSpaceDE/>
              <w:autoSpaceDN/>
              <w:ind w:left="360"/>
              <w:rPr>
                <w:sz w:val="20"/>
                <w:szCs w:val="20"/>
              </w:rPr>
            </w:pPr>
            <w:r>
              <w:rPr>
                <w:sz w:val="20"/>
                <w:szCs w:val="20"/>
                <w:lang w:val="ru-RU"/>
              </w:rPr>
              <w:t>Второй из родителей умер</w:t>
            </w:r>
          </w:p>
          <w:p w14:paraId="6450BF63" w14:textId="77777777" w:rsidR="00261A25" w:rsidRDefault="00261A25" w:rsidP="00261A25">
            <w:pPr>
              <w:widowControl/>
              <w:numPr>
                <w:ilvl w:val="0"/>
                <w:numId w:val="5"/>
              </w:numPr>
              <w:tabs>
                <w:tab w:val="clear" w:pos="720"/>
                <w:tab w:val="left" w:pos="360"/>
              </w:tabs>
              <w:autoSpaceDE/>
              <w:autoSpaceDN/>
              <w:ind w:left="360"/>
              <w:rPr>
                <w:sz w:val="20"/>
                <w:szCs w:val="20"/>
              </w:rPr>
            </w:pPr>
            <w:r>
              <w:rPr>
                <w:sz w:val="20"/>
                <w:szCs w:val="20"/>
                <w:lang w:val="ru-RU"/>
              </w:rPr>
              <w:t xml:space="preserve">Второй из родителей неизвестен </w:t>
            </w:r>
          </w:p>
        </w:tc>
        <w:tc>
          <w:tcPr>
            <w:tcW w:w="4813" w:type="dxa"/>
            <w:gridSpan w:val="3"/>
            <w:tcBorders>
              <w:top w:val="nil"/>
              <w:left w:val="nil"/>
              <w:bottom w:val="nil"/>
              <w:right w:val="nil"/>
            </w:tcBorders>
          </w:tcPr>
          <w:p w14:paraId="08CB259D" w14:textId="77777777" w:rsidR="00261A25" w:rsidRDefault="00261A25" w:rsidP="00261A25">
            <w:pPr>
              <w:widowControl/>
              <w:numPr>
                <w:ilvl w:val="0"/>
                <w:numId w:val="5"/>
              </w:numPr>
              <w:tabs>
                <w:tab w:val="clear" w:pos="720"/>
                <w:tab w:val="left" w:pos="360"/>
              </w:tabs>
              <w:autoSpaceDE/>
              <w:autoSpaceDN/>
              <w:ind w:left="360"/>
              <w:rPr>
                <w:sz w:val="20"/>
                <w:szCs w:val="20"/>
              </w:rPr>
            </w:pPr>
            <w:r>
              <w:rPr>
                <w:sz w:val="20"/>
                <w:szCs w:val="20"/>
                <w:lang w:val="ru-RU"/>
              </w:rPr>
              <w:t>Второй из родителей недееспособен</w:t>
            </w:r>
          </w:p>
          <w:p w14:paraId="746EBA0B" w14:textId="77777777" w:rsidR="00261A25" w:rsidRPr="00030F6F" w:rsidRDefault="00261A25" w:rsidP="00261A25">
            <w:pPr>
              <w:widowControl/>
              <w:numPr>
                <w:ilvl w:val="0"/>
                <w:numId w:val="5"/>
              </w:numPr>
              <w:tabs>
                <w:tab w:val="clear" w:pos="720"/>
                <w:tab w:val="left" w:pos="360"/>
              </w:tabs>
              <w:autoSpaceDE/>
              <w:autoSpaceDN/>
              <w:ind w:left="360"/>
              <w:rPr>
                <w:sz w:val="20"/>
                <w:szCs w:val="20"/>
                <w:lang w:val="ru-RU"/>
              </w:rPr>
            </w:pPr>
            <w:r>
              <w:rPr>
                <w:sz w:val="20"/>
                <w:szCs w:val="20"/>
                <w:lang w:val="ru-RU"/>
              </w:rPr>
              <w:t>Второй из родителей не доступен по обоснованной причине</w:t>
            </w:r>
          </w:p>
          <w:p w14:paraId="56E4392C" w14:textId="77777777" w:rsidR="00261A25" w:rsidRPr="00030F6F" w:rsidRDefault="00261A25" w:rsidP="00261A25">
            <w:pPr>
              <w:widowControl/>
              <w:numPr>
                <w:ilvl w:val="0"/>
                <w:numId w:val="5"/>
              </w:numPr>
              <w:tabs>
                <w:tab w:val="clear" w:pos="720"/>
                <w:tab w:val="left" w:pos="360"/>
              </w:tabs>
              <w:autoSpaceDE/>
              <w:autoSpaceDN/>
              <w:ind w:left="360"/>
              <w:rPr>
                <w:sz w:val="20"/>
                <w:szCs w:val="20"/>
                <w:lang w:val="ru-RU"/>
              </w:rPr>
            </w:pPr>
            <w:r>
              <w:rPr>
                <w:sz w:val="20"/>
                <w:szCs w:val="20"/>
                <w:lang w:val="ru-RU"/>
              </w:rPr>
              <w:t>Только один из родителей несет юридическую ответственность за опеку и попечительство над ребенком</w:t>
            </w:r>
          </w:p>
        </w:tc>
      </w:tr>
      <w:tr w:rsidR="00261A25" w:rsidRPr="009C1C90" w14:paraId="3AC4D601" w14:textId="77777777" w:rsidTr="00132D2A">
        <w:trPr>
          <w:trHeight w:hRule="exact" w:val="504"/>
        </w:trPr>
        <w:tc>
          <w:tcPr>
            <w:tcW w:w="6603" w:type="dxa"/>
            <w:gridSpan w:val="2"/>
            <w:tcBorders>
              <w:top w:val="nil"/>
              <w:bottom w:val="single" w:sz="12" w:space="0" w:color="auto"/>
              <w:right w:val="nil"/>
            </w:tcBorders>
            <w:vAlign w:val="center"/>
          </w:tcPr>
          <w:p w14:paraId="1322B480" w14:textId="77777777" w:rsidR="00261A25" w:rsidRPr="00030F6F" w:rsidRDefault="00261A25" w:rsidP="00132D2A">
            <w:pPr>
              <w:rPr>
                <w:lang w:val="ru-RU"/>
              </w:rPr>
            </w:pPr>
          </w:p>
        </w:tc>
        <w:tc>
          <w:tcPr>
            <w:tcW w:w="471" w:type="dxa"/>
            <w:tcBorders>
              <w:top w:val="nil"/>
              <w:left w:val="nil"/>
              <w:bottom w:val="nil"/>
              <w:right w:val="nil"/>
            </w:tcBorders>
            <w:vAlign w:val="center"/>
          </w:tcPr>
          <w:p w14:paraId="35733F3C" w14:textId="77777777" w:rsidR="00261A25" w:rsidRPr="00030F6F" w:rsidRDefault="00261A25" w:rsidP="00132D2A">
            <w:pPr>
              <w:rPr>
                <w:lang w:val="ru-RU"/>
              </w:rPr>
            </w:pPr>
          </w:p>
        </w:tc>
        <w:tc>
          <w:tcPr>
            <w:tcW w:w="3078" w:type="dxa"/>
            <w:tcBorders>
              <w:top w:val="nil"/>
              <w:left w:val="nil"/>
              <w:bottom w:val="single" w:sz="12" w:space="0" w:color="auto"/>
            </w:tcBorders>
            <w:vAlign w:val="center"/>
          </w:tcPr>
          <w:p w14:paraId="214DA522" w14:textId="77777777" w:rsidR="00261A25" w:rsidRPr="00030F6F" w:rsidRDefault="00261A25" w:rsidP="00132D2A">
            <w:pPr>
              <w:rPr>
                <w:lang w:val="ru-RU"/>
              </w:rPr>
            </w:pPr>
          </w:p>
        </w:tc>
      </w:tr>
      <w:tr w:rsidR="00261A25" w14:paraId="5A866FC2" w14:textId="77777777" w:rsidTr="00132D2A">
        <w:tc>
          <w:tcPr>
            <w:tcW w:w="6603" w:type="dxa"/>
            <w:gridSpan w:val="2"/>
            <w:tcBorders>
              <w:top w:val="single" w:sz="12" w:space="0" w:color="auto"/>
              <w:bottom w:val="nil"/>
              <w:right w:val="nil"/>
            </w:tcBorders>
          </w:tcPr>
          <w:p w14:paraId="2C52B73C" w14:textId="77777777" w:rsidR="00261A25" w:rsidRPr="00030F6F" w:rsidRDefault="00261A25" w:rsidP="00132D2A">
            <w:pPr>
              <w:jc w:val="center"/>
              <w:rPr>
                <w:lang w:val="ru-RU"/>
              </w:rPr>
            </w:pPr>
            <w:r>
              <w:rPr>
                <w:sz w:val="24"/>
                <w:szCs w:val="24"/>
                <w:lang w:val="ru-RU"/>
              </w:rPr>
              <w:t>Подпись свидетеля процедуры получения согласия</w:t>
            </w:r>
          </w:p>
        </w:tc>
        <w:tc>
          <w:tcPr>
            <w:tcW w:w="471" w:type="dxa"/>
            <w:tcBorders>
              <w:left w:val="nil"/>
              <w:bottom w:val="nil"/>
              <w:right w:val="nil"/>
            </w:tcBorders>
          </w:tcPr>
          <w:p w14:paraId="7C4C4E96" w14:textId="77777777" w:rsidR="00261A25" w:rsidRPr="00030F6F" w:rsidRDefault="00261A25" w:rsidP="00132D2A">
            <w:pPr>
              <w:jc w:val="center"/>
              <w:rPr>
                <w:lang w:val="ru-RU"/>
              </w:rPr>
            </w:pPr>
          </w:p>
        </w:tc>
        <w:tc>
          <w:tcPr>
            <w:tcW w:w="3078" w:type="dxa"/>
            <w:tcBorders>
              <w:top w:val="single" w:sz="12" w:space="0" w:color="auto"/>
              <w:left w:val="nil"/>
              <w:bottom w:val="nil"/>
            </w:tcBorders>
          </w:tcPr>
          <w:p w14:paraId="166FCFE0" w14:textId="77777777" w:rsidR="00261A25" w:rsidRDefault="00261A25" w:rsidP="00132D2A">
            <w:pPr>
              <w:jc w:val="center"/>
            </w:pPr>
            <w:r>
              <w:rPr>
                <w:sz w:val="24"/>
                <w:szCs w:val="24"/>
                <w:lang w:val="ru-RU"/>
              </w:rPr>
              <w:t>Дата</w:t>
            </w:r>
          </w:p>
        </w:tc>
      </w:tr>
      <w:tr w:rsidR="00261A25" w14:paraId="44EC0D09" w14:textId="77777777" w:rsidTr="00132D2A">
        <w:trPr>
          <w:trHeight w:hRule="exact" w:val="504"/>
        </w:trPr>
        <w:tc>
          <w:tcPr>
            <w:tcW w:w="6603" w:type="dxa"/>
            <w:gridSpan w:val="2"/>
            <w:tcBorders>
              <w:bottom w:val="single" w:sz="12" w:space="0" w:color="auto"/>
              <w:right w:val="nil"/>
            </w:tcBorders>
            <w:vAlign w:val="center"/>
          </w:tcPr>
          <w:p w14:paraId="727A45D5" w14:textId="77777777" w:rsidR="00261A25" w:rsidRDefault="00261A25" w:rsidP="00132D2A"/>
        </w:tc>
        <w:tc>
          <w:tcPr>
            <w:tcW w:w="3549" w:type="dxa"/>
            <w:gridSpan w:val="2"/>
            <w:vMerge w:val="restart"/>
            <w:tcBorders>
              <w:left w:val="nil"/>
              <w:bottom w:val="nil"/>
            </w:tcBorders>
            <w:vAlign w:val="center"/>
          </w:tcPr>
          <w:p w14:paraId="57D5ECD8" w14:textId="77777777" w:rsidR="00261A25" w:rsidRDefault="00261A25" w:rsidP="00132D2A"/>
        </w:tc>
      </w:tr>
      <w:tr w:rsidR="00261A25" w:rsidRPr="00030F6F" w14:paraId="57231C0E" w14:textId="77777777" w:rsidTr="00132D2A">
        <w:tc>
          <w:tcPr>
            <w:tcW w:w="6603" w:type="dxa"/>
            <w:gridSpan w:val="2"/>
            <w:tcBorders>
              <w:top w:val="single" w:sz="12" w:space="0" w:color="auto"/>
              <w:bottom w:val="nil"/>
              <w:right w:val="nil"/>
            </w:tcBorders>
          </w:tcPr>
          <w:p w14:paraId="2EBCE1B2" w14:textId="77777777" w:rsidR="00261A25" w:rsidRPr="00030F6F" w:rsidRDefault="00261A25" w:rsidP="00132D2A">
            <w:pPr>
              <w:jc w:val="center"/>
              <w:rPr>
                <w:lang w:val="ru-RU"/>
              </w:rPr>
            </w:pPr>
            <w:r>
              <w:rPr>
                <w:sz w:val="24"/>
                <w:szCs w:val="24"/>
                <w:lang w:val="ru-RU"/>
              </w:rPr>
              <w:t>Полное имя свидетеля процедуры получения согласия печатными буквами</w:t>
            </w:r>
          </w:p>
        </w:tc>
        <w:tc>
          <w:tcPr>
            <w:tcW w:w="3549" w:type="dxa"/>
            <w:gridSpan w:val="2"/>
            <w:vMerge/>
            <w:tcBorders>
              <w:top w:val="single" w:sz="4" w:space="0" w:color="auto"/>
              <w:left w:val="nil"/>
              <w:bottom w:val="nil"/>
            </w:tcBorders>
          </w:tcPr>
          <w:p w14:paraId="1F2B31D3" w14:textId="77777777" w:rsidR="00261A25" w:rsidRPr="00030F6F" w:rsidRDefault="00261A25" w:rsidP="00132D2A">
            <w:pPr>
              <w:rPr>
                <w:lang w:val="ru-RU"/>
              </w:rPr>
            </w:pPr>
          </w:p>
        </w:tc>
      </w:tr>
    </w:tbl>
    <w:p w14:paraId="212DE7AB" w14:textId="03FBAF16" w:rsidR="00D433D9" w:rsidRPr="009C1C90" w:rsidRDefault="00D433D9">
      <w:pPr>
        <w:ind w:left="223"/>
        <w:rPr>
          <w:rFonts w:ascii="Arial Narrow" w:hAnsi="Arial Narrow"/>
          <w:sz w:val="20"/>
          <w:lang w:val="ru-RU"/>
        </w:rPr>
      </w:pPr>
    </w:p>
    <w:sectPr w:rsidR="00D433D9" w:rsidRPr="009C1C90" w:rsidSect="009C1C90">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2A2A" w14:textId="77777777" w:rsidR="00FD45B2" w:rsidRDefault="00FD45B2">
      <w:r>
        <w:separator/>
      </w:r>
    </w:p>
  </w:endnote>
  <w:endnote w:type="continuationSeparator" w:id="0">
    <w:p w14:paraId="3B77C4CF" w14:textId="77777777" w:rsidR="00FD45B2" w:rsidRDefault="00FD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C7F6" w14:textId="77777777" w:rsidR="001609E0" w:rsidRDefault="001609E0" w:rsidP="001609E0">
    <w:pPr>
      <w:pStyle w:val="Footer"/>
      <w:tabs>
        <w:tab w:val="left" w:pos="7230"/>
        <w:tab w:val="right" w:pos="9900"/>
      </w:tabs>
      <w:rPr>
        <w:sz w:val="16"/>
        <w:szCs w:val="16"/>
      </w:rPr>
    </w:pPr>
    <w:r>
      <w:rPr>
        <w:sz w:val="16"/>
        <w:szCs w:val="16"/>
      </w:rPr>
      <w:tab/>
    </w:r>
    <w:r>
      <w:rPr>
        <w:sz w:val="16"/>
        <w:szCs w:val="16"/>
      </w:rPr>
      <w:tab/>
      <w:t>Document Revision Date: April 10, 2019</w:t>
    </w:r>
  </w:p>
  <w:p w14:paraId="66CF7AC9" w14:textId="77777777" w:rsidR="001609E0" w:rsidRPr="009C1C90" w:rsidRDefault="001609E0" w:rsidP="009C1C90">
    <w:pPr>
      <w:pStyle w:val="Footer"/>
      <w:jc w:val="right"/>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1CC7" w14:textId="77777777" w:rsidR="00B54596" w:rsidRDefault="001609E0" w:rsidP="00B54596">
    <w:pPr>
      <w:pStyle w:val="Footer"/>
      <w:tabs>
        <w:tab w:val="left" w:pos="7230"/>
        <w:tab w:val="right" w:pos="9900"/>
      </w:tabs>
      <w:rPr>
        <w:sz w:val="16"/>
        <w:szCs w:val="16"/>
      </w:rPr>
    </w:pPr>
    <w:r>
      <w:rPr>
        <w:sz w:val="16"/>
        <w:szCs w:val="16"/>
      </w:rPr>
      <w:tab/>
    </w:r>
    <w:r>
      <w:rPr>
        <w:sz w:val="16"/>
        <w:szCs w:val="16"/>
      </w:rPr>
      <w:tab/>
    </w:r>
    <w:r w:rsidR="00B54596">
      <w:rPr>
        <w:sz w:val="16"/>
        <w:szCs w:val="16"/>
      </w:rPr>
      <w:t>Document Revision Date: June 28, 2022</w:t>
    </w:r>
  </w:p>
  <w:p w14:paraId="5425F5BE" w14:textId="677ADCA0" w:rsidR="00025E17" w:rsidRDefault="00025E17" w:rsidP="001609E0">
    <w:pPr>
      <w:pStyle w:val="Footer"/>
      <w:tabs>
        <w:tab w:val="left" w:pos="7230"/>
        <w:tab w:val="right" w:pos="9900"/>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2F8F" w14:textId="77777777" w:rsidR="00E64E77" w:rsidRDefault="00E64E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211C" w14:textId="6E3EF2F6" w:rsidR="001609E0" w:rsidRDefault="001609E0" w:rsidP="001609E0">
    <w:pPr>
      <w:pStyle w:val="Footer"/>
      <w:tabs>
        <w:tab w:val="left" w:pos="7230"/>
        <w:tab w:val="right" w:pos="9900"/>
      </w:tabs>
      <w:rPr>
        <w:sz w:val="16"/>
        <w:szCs w:val="16"/>
      </w:rPr>
    </w:pPr>
    <w:r>
      <w:rPr>
        <w:sz w:val="16"/>
        <w:szCs w:val="16"/>
      </w:rPr>
      <w:tab/>
    </w:r>
    <w:r>
      <w:rPr>
        <w:sz w:val="16"/>
        <w:szCs w:val="16"/>
      </w:rPr>
      <w:tab/>
      <w:t xml:space="preserve">Document Revision Date: </w:t>
    </w:r>
    <w:r w:rsidR="00531A6E">
      <w:rPr>
        <w:sz w:val="16"/>
        <w:szCs w:val="16"/>
      </w:rPr>
      <w:t>June 2</w:t>
    </w:r>
    <w:r w:rsidR="00B54596">
      <w:rPr>
        <w:sz w:val="16"/>
        <w:szCs w:val="16"/>
      </w:rPr>
      <w:t>8</w:t>
    </w:r>
    <w:r w:rsidR="00531A6E">
      <w:rPr>
        <w:sz w:val="16"/>
        <w:szCs w:val="16"/>
      </w:rPr>
      <w:t>, 2022</w:t>
    </w:r>
  </w:p>
  <w:p w14:paraId="015B5A94" w14:textId="28E962DC" w:rsidR="00D433D9" w:rsidRDefault="00D433D9">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1428" w14:textId="6763C614" w:rsidR="00B54596" w:rsidRDefault="00B54596" w:rsidP="00B54596">
    <w:pPr>
      <w:pStyle w:val="Footer"/>
      <w:tabs>
        <w:tab w:val="left" w:pos="7230"/>
        <w:tab w:val="right" w:pos="9900"/>
      </w:tabs>
      <w:rPr>
        <w:sz w:val="16"/>
        <w:szCs w:val="16"/>
      </w:rPr>
    </w:pPr>
    <w:r>
      <w:rPr>
        <w:sz w:val="16"/>
        <w:szCs w:val="16"/>
      </w:rPr>
      <w:tab/>
    </w:r>
    <w:r>
      <w:rPr>
        <w:sz w:val="16"/>
        <w:szCs w:val="16"/>
      </w:rPr>
      <w:tab/>
    </w:r>
    <w:r>
      <w:rPr>
        <w:sz w:val="16"/>
        <w:szCs w:val="16"/>
      </w:rPr>
      <w:t>Document Revision Date: June 28, 2022</w:t>
    </w:r>
  </w:p>
  <w:p w14:paraId="08B83C63" w14:textId="77777777" w:rsidR="00E64E77" w:rsidRDefault="00E64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74EB" w14:textId="77777777" w:rsidR="00FD45B2" w:rsidRDefault="00FD45B2">
      <w:r>
        <w:separator/>
      </w:r>
    </w:p>
  </w:footnote>
  <w:footnote w:type="continuationSeparator" w:id="0">
    <w:p w14:paraId="6A76FAC5" w14:textId="77777777" w:rsidR="00FD45B2" w:rsidRDefault="00FD4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0247" w14:textId="2C26754E" w:rsidR="0048004F" w:rsidRPr="009C1C90" w:rsidRDefault="0048004F" w:rsidP="009C1C90">
    <w:pPr>
      <w:pStyle w:val="Heading1"/>
      <w:tabs>
        <w:tab w:val="right" w:pos="9900"/>
      </w:tabs>
      <w:spacing w:after="120"/>
      <w:ind w:hanging="20"/>
      <w:rPr>
        <w:lang w:val="ru-RU"/>
      </w:rPr>
    </w:pPr>
    <w:r>
      <w:rPr>
        <w:rStyle w:val="PageNumber"/>
        <w:rFonts w:ascii="Arial" w:hAnsi="Arial" w:cs="Arial"/>
        <w:kern w:val="28"/>
        <w:lang w:val="ru-RU"/>
      </w:rPr>
      <w:t>Разрешение на проведение исследования</w:t>
    </w:r>
    <w:r w:rsidRPr="00132D2A">
      <w:rPr>
        <w:lang w:val="ru-RU"/>
      </w:rPr>
      <w:t xml:space="preserve"> </w:t>
    </w:r>
    <w:r w:rsidRPr="00132D2A">
      <w:rPr>
        <w:lang w:val="ru-RU"/>
      </w:rPr>
      <w:tab/>
    </w:r>
    <w:r>
      <w:rPr>
        <w:sz w:val="24"/>
        <w:szCs w:val="24"/>
        <w:lang w:val="ru-RU"/>
      </w:rPr>
      <w:t>Страница</w:t>
    </w:r>
    <w:r w:rsidRPr="00132D2A">
      <w:rPr>
        <w:sz w:val="24"/>
        <w:szCs w:val="24"/>
        <w:lang w:val="ru-RU"/>
      </w:rPr>
      <w:t xml:space="preserve"> </w:t>
    </w:r>
    <w:r>
      <w:rPr>
        <w:rStyle w:val="PageNumber"/>
        <w:b w:val="0"/>
        <w:bCs w:val="0"/>
        <w:sz w:val="24"/>
        <w:szCs w:val="24"/>
      </w:rPr>
      <w:fldChar w:fldCharType="begin"/>
    </w:r>
    <w:r w:rsidRPr="00132D2A">
      <w:rPr>
        <w:rStyle w:val="PageNumber"/>
        <w:b w:val="0"/>
        <w:bCs w:val="0"/>
        <w:sz w:val="24"/>
        <w:szCs w:val="24"/>
        <w:lang w:val="ru-RU"/>
      </w:rPr>
      <w:instrText xml:space="preserve"> </w:instrText>
    </w:r>
    <w:r>
      <w:rPr>
        <w:rStyle w:val="PageNumber"/>
        <w:b w:val="0"/>
        <w:bCs w:val="0"/>
        <w:sz w:val="24"/>
        <w:szCs w:val="24"/>
      </w:rPr>
      <w:instrText>PAGE</w:instrText>
    </w:r>
    <w:r w:rsidRPr="00132D2A">
      <w:rPr>
        <w:rStyle w:val="PageNumber"/>
        <w:b w:val="0"/>
        <w:bCs w:val="0"/>
        <w:sz w:val="24"/>
        <w:szCs w:val="24"/>
        <w:lang w:val="ru-RU"/>
      </w:rPr>
      <w:instrText xml:space="preserve"> </w:instrText>
    </w:r>
    <w:r>
      <w:rPr>
        <w:rStyle w:val="PageNumber"/>
        <w:b w:val="0"/>
        <w:bCs w:val="0"/>
        <w:sz w:val="24"/>
        <w:szCs w:val="24"/>
      </w:rPr>
      <w:fldChar w:fldCharType="separate"/>
    </w:r>
    <w:r w:rsidR="00574C16">
      <w:rPr>
        <w:rStyle w:val="PageNumber"/>
        <w:b w:val="0"/>
        <w:bCs w:val="0"/>
        <w:noProof/>
        <w:sz w:val="24"/>
        <w:szCs w:val="24"/>
      </w:rPr>
      <w:t>2</w:t>
    </w:r>
    <w:r>
      <w:rPr>
        <w:rStyle w:val="PageNumber"/>
        <w:b w:val="0"/>
        <w:bCs w:val="0"/>
        <w:sz w:val="24"/>
        <w:szCs w:val="24"/>
      </w:rPr>
      <w:fldChar w:fldCharType="end"/>
    </w:r>
    <w:r w:rsidRPr="00132D2A">
      <w:rPr>
        <w:rStyle w:val="PageNumber"/>
        <w:b w:val="0"/>
        <w:bCs w:val="0"/>
        <w:sz w:val="24"/>
        <w:szCs w:val="24"/>
        <w:lang w:val="ru-RU"/>
      </w:rPr>
      <w:t xml:space="preserve"> </w:t>
    </w:r>
    <w:r>
      <w:rPr>
        <w:rStyle w:val="PageNumber"/>
        <w:b w:val="0"/>
        <w:bCs w:val="0"/>
        <w:sz w:val="24"/>
        <w:szCs w:val="24"/>
        <w:lang w:val="ru-RU"/>
      </w:rPr>
      <w:t>из</w:t>
    </w:r>
    <w:r w:rsidRPr="00132D2A">
      <w:rPr>
        <w:rStyle w:val="PageNumber"/>
        <w:b w:val="0"/>
        <w:bCs w:val="0"/>
        <w:sz w:val="24"/>
        <w:szCs w:val="24"/>
        <w:lang w:val="ru-RU"/>
      </w:rPr>
      <w:t xml:space="preserve"> </w:t>
    </w:r>
    <w:r>
      <w:rPr>
        <w:rStyle w:val="PageNumber"/>
        <w:b w:val="0"/>
        <w:bCs w:val="0"/>
        <w:sz w:val="24"/>
        <w:szCs w:val="24"/>
      </w:rPr>
      <w:fldChar w:fldCharType="begin"/>
    </w:r>
    <w:r w:rsidRPr="00132D2A">
      <w:rPr>
        <w:rStyle w:val="PageNumber"/>
        <w:b w:val="0"/>
        <w:bCs w:val="0"/>
        <w:sz w:val="24"/>
        <w:szCs w:val="24"/>
        <w:lang w:val="ru-RU"/>
      </w:rPr>
      <w:instrText xml:space="preserve"> </w:instrText>
    </w:r>
    <w:r>
      <w:rPr>
        <w:rStyle w:val="PageNumber"/>
        <w:b w:val="0"/>
        <w:bCs w:val="0"/>
        <w:sz w:val="24"/>
        <w:szCs w:val="24"/>
      </w:rPr>
      <w:instrText>NUMPAGES</w:instrText>
    </w:r>
    <w:r w:rsidRPr="00132D2A">
      <w:rPr>
        <w:rStyle w:val="PageNumber"/>
        <w:b w:val="0"/>
        <w:bCs w:val="0"/>
        <w:sz w:val="24"/>
        <w:szCs w:val="24"/>
        <w:lang w:val="ru-RU"/>
      </w:rPr>
      <w:instrText xml:space="preserve"> </w:instrText>
    </w:r>
    <w:r>
      <w:rPr>
        <w:rStyle w:val="PageNumber"/>
        <w:b w:val="0"/>
        <w:bCs w:val="0"/>
        <w:sz w:val="24"/>
        <w:szCs w:val="24"/>
      </w:rPr>
      <w:fldChar w:fldCharType="separate"/>
    </w:r>
    <w:r w:rsidR="00574C16">
      <w:rPr>
        <w:rStyle w:val="PageNumber"/>
        <w:b w:val="0"/>
        <w:bCs w:val="0"/>
        <w:noProof/>
        <w:sz w:val="24"/>
        <w:szCs w:val="24"/>
      </w:rPr>
      <w:t>2</w:t>
    </w:r>
    <w:r>
      <w:rPr>
        <w:rStyle w:val="PageNumber"/>
        <w:b w:val="0"/>
        <w:bCs w:val="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205C" w14:textId="734B7C89" w:rsidR="00025E17" w:rsidRPr="009C1C90" w:rsidRDefault="00025E17" w:rsidP="009C1C90">
    <w:pPr>
      <w:pStyle w:val="Heading1"/>
      <w:tabs>
        <w:tab w:val="right" w:pos="9900"/>
      </w:tabs>
      <w:spacing w:after="120"/>
      <w:ind w:hanging="20"/>
      <w:rPr>
        <w:lang w:val="ru-RU"/>
      </w:rPr>
    </w:pPr>
    <w:r>
      <w:rPr>
        <w:rStyle w:val="PageNumber"/>
        <w:rFonts w:ascii="Arial" w:hAnsi="Arial" w:cs="Arial"/>
        <w:kern w:val="28"/>
        <w:lang w:val="ru-RU"/>
      </w:rPr>
      <w:t>Разрешение на проведение исследования</w:t>
    </w:r>
    <w:r w:rsidRPr="009C1C90">
      <w:rPr>
        <w:lang w:val="ru-RU"/>
      </w:rPr>
      <w:t xml:space="preserve"> </w:t>
    </w:r>
    <w:r w:rsidRPr="009C1C90">
      <w:rPr>
        <w:lang w:val="ru-RU"/>
      </w:rPr>
      <w:tab/>
    </w:r>
    <w:r>
      <w:rPr>
        <w:sz w:val="24"/>
        <w:szCs w:val="24"/>
        <w:lang w:val="ru-RU"/>
      </w:rPr>
      <w:t>Страница</w:t>
    </w:r>
    <w:r w:rsidRPr="009C1C90">
      <w:rPr>
        <w:sz w:val="24"/>
        <w:szCs w:val="24"/>
        <w:lang w:val="ru-RU"/>
      </w:rPr>
      <w:t xml:space="preserve"> </w:t>
    </w:r>
    <w:r>
      <w:rPr>
        <w:rStyle w:val="PageNumber"/>
        <w:b w:val="0"/>
        <w:bCs w:val="0"/>
        <w:sz w:val="24"/>
        <w:szCs w:val="24"/>
      </w:rPr>
      <w:fldChar w:fldCharType="begin"/>
    </w:r>
    <w:r w:rsidRPr="009C1C90">
      <w:rPr>
        <w:rStyle w:val="PageNumber"/>
        <w:b w:val="0"/>
        <w:bCs w:val="0"/>
        <w:sz w:val="24"/>
        <w:szCs w:val="24"/>
        <w:lang w:val="ru-RU"/>
      </w:rPr>
      <w:instrText xml:space="preserve"> </w:instrText>
    </w:r>
    <w:r>
      <w:rPr>
        <w:rStyle w:val="PageNumber"/>
        <w:b w:val="0"/>
        <w:bCs w:val="0"/>
        <w:sz w:val="24"/>
        <w:szCs w:val="24"/>
      </w:rPr>
      <w:instrText>PAGE</w:instrText>
    </w:r>
    <w:r w:rsidRPr="009C1C90">
      <w:rPr>
        <w:rStyle w:val="PageNumber"/>
        <w:b w:val="0"/>
        <w:bCs w:val="0"/>
        <w:sz w:val="24"/>
        <w:szCs w:val="24"/>
        <w:lang w:val="ru-RU"/>
      </w:rPr>
      <w:instrText xml:space="preserve"> </w:instrText>
    </w:r>
    <w:r>
      <w:rPr>
        <w:rStyle w:val="PageNumber"/>
        <w:b w:val="0"/>
        <w:bCs w:val="0"/>
        <w:sz w:val="24"/>
        <w:szCs w:val="24"/>
      </w:rPr>
      <w:fldChar w:fldCharType="separate"/>
    </w:r>
    <w:r w:rsidR="00574C16">
      <w:rPr>
        <w:rStyle w:val="PageNumber"/>
        <w:b w:val="0"/>
        <w:bCs w:val="0"/>
        <w:noProof/>
        <w:sz w:val="24"/>
        <w:szCs w:val="24"/>
      </w:rPr>
      <w:t>1</w:t>
    </w:r>
    <w:r>
      <w:rPr>
        <w:rStyle w:val="PageNumber"/>
        <w:b w:val="0"/>
        <w:bCs w:val="0"/>
        <w:sz w:val="24"/>
        <w:szCs w:val="24"/>
      </w:rPr>
      <w:fldChar w:fldCharType="end"/>
    </w:r>
    <w:r w:rsidRPr="009C1C90">
      <w:rPr>
        <w:rStyle w:val="PageNumber"/>
        <w:b w:val="0"/>
        <w:bCs w:val="0"/>
        <w:sz w:val="24"/>
        <w:szCs w:val="24"/>
        <w:lang w:val="ru-RU"/>
      </w:rPr>
      <w:t xml:space="preserve"> </w:t>
    </w:r>
    <w:r>
      <w:rPr>
        <w:rStyle w:val="PageNumber"/>
        <w:b w:val="0"/>
        <w:bCs w:val="0"/>
        <w:sz w:val="24"/>
        <w:szCs w:val="24"/>
        <w:lang w:val="ru-RU"/>
      </w:rPr>
      <w:t>из</w:t>
    </w:r>
    <w:r w:rsidRPr="009C1C90">
      <w:rPr>
        <w:rStyle w:val="PageNumber"/>
        <w:b w:val="0"/>
        <w:bCs w:val="0"/>
        <w:sz w:val="24"/>
        <w:szCs w:val="24"/>
        <w:lang w:val="ru-RU"/>
      </w:rPr>
      <w:t xml:space="preserve"> </w:t>
    </w:r>
    <w:r>
      <w:rPr>
        <w:rStyle w:val="PageNumber"/>
        <w:b w:val="0"/>
        <w:bCs w:val="0"/>
        <w:sz w:val="24"/>
        <w:szCs w:val="24"/>
      </w:rPr>
      <w:fldChar w:fldCharType="begin"/>
    </w:r>
    <w:r w:rsidRPr="009C1C90">
      <w:rPr>
        <w:rStyle w:val="PageNumber"/>
        <w:b w:val="0"/>
        <w:bCs w:val="0"/>
        <w:sz w:val="24"/>
        <w:szCs w:val="24"/>
        <w:lang w:val="ru-RU"/>
      </w:rPr>
      <w:instrText xml:space="preserve"> </w:instrText>
    </w:r>
    <w:r>
      <w:rPr>
        <w:rStyle w:val="PageNumber"/>
        <w:b w:val="0"/>
        <w:bCs w:val="0"/>
        <w:sz w:val="24"/>
        <w:szCs w:val="24"/>
      </w:rPr>
      <w:instrText>NUMPAGES</w:instrText>
    </w:r>
    <w:r w:rsidRPr="009C1C90">
      <w:rPr>
        <w:rStyle w:val="PageNumber"/>
        <w:b w:val="0"/>
        <w:bCs w:val="0"/>
        <w:sz w:val="24"/>
        <w:szCs w:val="24"/>
        <w:lang w:val="ru-RU"/>
      </w:rPr>
      <w:instrText xml:space="preserve"> </w:instrText>
    </w:r>
    <w:r>
      <w:rPr>
        <w:rStyle w:val="PageNumber"/>
        <w:b w:val="0"/>
        <w:bCs w:val="0"/>
        <w:sz w:val="24"/>
        <w:szCs w:val="24"/>
      </w:rPr>
      <w:fldChar w:fldCharType="separate"/>
    </w:r>
    <w:r w:rsidR="00574C16">
      <w:rPr>
        <w:rStyle w:val="PageNumber"/>
        <w:b w:val="0"/>
        <w:bCs w:val="0"/>
        <w:noProof/>
        <w:sz w:val="24"/>
        <w:szCs w:val="24"/>
      </w:rPr>
      <w:t>3</w:t>
    </w:r>
    <w:r>
      <w:rPr>
        <w:rStyle w:val="PageNumber"/>
        <w:b w:val="0"/>
        <w:bCs w:val="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C952" w14:textId="77777777" w:rsidR="00E64E77" w:rsidRDefault="00E64E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FE39" w14:textId="3DA109C1" w:rsidR="00D433D9" w:rsidRDefault="00D433D9">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7F5F" w14:textId="77777777" w:rsidR="00E64E77" w:rsidRDefault="00E6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F4617D2"/>
    <w:multiLevelType w:val="hybridMultilevel"/>
    <w:tmpl w:val="F24CFD18"/>
    <w:lvl w:ilvl="0" w:tplc="41D8868E">
      <w:start w:val="1"/>
      <w:numFmt w:val="bullet"/>
      <w:lvlText w:val="o"/>
      <w:lvlJc w:val="left"/>
      <w:pPr>
        <w:ind w:left="-216" w:hanging="360"/>
      </w:pPr>
      <w:rPr>
        <w:rFonts w:ascii="Courier New" w:hAnsi="Courier New" w:cs="Courier New" w:hint="default"/>
      </w:rPr>
    </w:lvl>
    <w:lvl w:ilvl="1" w:tplc="674E9FA8" w:tentative="1">
      <w:start w:val="1"/>
      <w:numFmt w:val="bullet"/>
      <w:lvlText w:val="o"/>
      <w:lvlJc w:val="left"/>
      <w:pPr>
        <w:ind w:left="504" w:hanging="360"/>
      </w:pPr>
      <w:rPr>
        <w:rFonts w:ascii="Courier New" w:hAnsi="Courier New" w:cs="Courier New" w:hint="default"/>
      </w:rPr>
    </w:lvl>
    <w:lvl w:ilvl="2" w:tplc="756069C4" w:tentative="1">
      <w:start w:val="1"/>
      <w:numFmt w:val="bullet"/>
      <w:lvlText w:val=""/>
      <w:lvlJc w:val="left"/>
      <w:pPr>
        <w:ind w:left="1224" w:hanging="360"/>
      </w:pPr>
      <w:rPr>
        <w:rFonts w:ascii="Wingdings" w:hAnsi="Wingdings" w:hint="default"/>
      </w:rPr>
    </w:lvl>
    <w:lvl w:ilvl="3" w:tplc="0AA84594" w:tentative="1">
      <w:start w:val="1"/>
      <w:numFmt w:val="bullet"/>
      <w:lvlText w:val=""/>
      <w:lvlJc w:val="left"/>
      <w:pPr>
        <w:ind w:left="1944" w:hanging="360"/>
      </w:pPr>
      <w:rPr>
        <w:rFonts w:ascii="Symbol" w:hAnsi="Symbol" w:hint="default"/>
      </w:rPr>
    </w:lvl>
    <w:lvl w:ilvl="4" w:tplc="C582B0AC" w:tentative="1">
      <w:start w:val="1"/>
      <w:numFmt w:val="bullet"/>
      <w:lvlText w:val="o"/>
      <w:lvlJc w:val="left"/>
      <w:pPr>
        <w:ind w:left="2664" w:hanging="360"/>
      </w:pPr>
      <w:rPr>
        <w:rFonts w:ascii="Courier New" w:hAnsi="Courier New" w:cs="Courier New" w:hint="default"/>
      </w:rPr>
    </w:lvl>
    <w:lvl w:ilvl="5" w:tplc="322ABBD6" w:tentative="1">
      <w:start w:val="1"/>
      <w:numFmt w:val="bullet"/>
      <w:lvlText w:val=""/>
      <w:lvlJc w:val="left"/>
      <w:pPr>
        <w:ind w:left="3384" w:hanging="360"/>
      </w:pPr>
      <w:rPr>
        <w:rFonts w:ascii="Wingdings" w:hAnsi="Wingdings" w:hint="default"/>
      </w:rPr>
    </w:lvl>
    <w:lvl w:ilvl="6" w:tplc="7284B666" w:tentative="1">
      <w:start w:val="1"/>
      <w:numFmt w:val="bullet"/>
      <w:lvlText w:val=""/>
      <w:lvlJc w:val="left"/>
      <w:pPr>
        <w:ind w:left="4104" w:hanging="360"/>
      </w:pPr>
      <w:rPr>
        <w:rFonts w:ascii="Symbol" w:hAnsi="Symbol" w:hint="default"/>
      </w:rPr>
    </w:lvl>
    <w:lvl w:ilvl="7" w:tplc="1F6E43CA" w:tentative="1">
      <w:start w:val="1"/>
      <w:numFmt w:val="bullet"/>
      <w:lvlText w:val="o"/>
      <w:lvlJc w:val="left"/>
      <w:pPr>
        <w:ind w:left="4824" w:hanging="360"/>
      </w:pPr>
      <w:rPr>
        <w:rFonts w:ascii="Courier New" w:hAnsi="Courier New" w:cs="Courier New" w:hint="default"/>
      </w:rPr>
    </w:lvl>
    <w:lvl w:ilvl="8" w:tplc="020CC14C" w:tentative="1">
      <w:start w:val="1"/>
      <w:numFmt w:val="bullet"/>
      <w:lvlText w:val=""/>
      <w:lvlJc w:val="left"/>
      <w:pPr>
        <w:ind w:left="5544" w:hanging="360"/>
      </w:pPr>
      <w:rPr>
        <w:rFonts w:ascii="Wingdings" w:hAnsi="Wingdings" w:hint="default"/>
      </w:rPr>
    </w:lvl>
  </w:abstractNum>
  <w:abstractNum w:abstractNumId="3" w15:restartNumberingAfterBreak="0">
    <w:nsid w:val="43E27F07"/>
    <w:multiLevelType w:val="hybridMultilevel"/>
    <w:tmpl w:val="1C4029BC"/>
    <w:lvl w:ilvl="0" w:tplc="3C0E7558">
      <w:numFmt w:val="bullet"/>
      <w:lvlText w:val="•"/>
      <w:lvlJc w:val="left"/>
      <w:pPr>
        <w:ind w:left="470" w:hanging="360"/>
      </w:pPr>
      <w:rPr>
        <w:rFonts w:ascii="Arial" w:eastAsia="Arial" w:hAnsi="Arial" w:cs="Arial" w:hint="default"/>
        <w:w w:val="131"/>
        <w:sz w:val="24"/>
        <w:szCs w:val="24"/>
      </w:rPr>
    </w:lvl>
    <w:lvl w:ilvl="1" w:tplc="339C7662">
      <w:start w:val="1"/>
      <w:numFmt w:val="decimal"/>
      <w:lvlText w:val="%2."/>
      <w:lvlJc w:val="left"/>
      <w:pPr>
        <w:ind w:left="560" w:hanging="360"/>
      </w:pPr>
      <w:rPr>
        <w:rFonts w:ascii="Times New Roman" w:eastAsia="Times New Roman" w:hAnsi="Times New Roman" w:cs="Times New Roman" w:hint="default"/>
        <w:w w:val="100"/>
        <w:sz w:val="24"/>
        <w:szCs w:val="24"/>
      </w:rPr>
    </w:lvl>
    <w:lvl w:ilvl="2" w:tplc="0A28132A">
      <w:numFmt w:val="bullet"/>
      <w:lvlText w:val="•"/>
      <w:lvlJc w:val="left"/>
      <w:pPr>
        <w:ind w:left="1597" w:hanging="360"/>
      </w:pPr>
      <w:rPr>
        <w:rFonts w:hint="default"/>
      </w:rPr>
    </w:lvl>
    <w:lvl w:ilvl="3" w:tplc="A998A61A">
      <w:numFmt w:val="bullet"/>
      <w:lvlText w:val="•"/>
      <w:lvlJc w:val="left"/>
      <w:pPr>
        <w:ind w:left="2635" w:hanging="360"/>
      </w:pPr>
      <w:rPr>
        <w:rFonts w:hint="default"/>
      </w:rPr>
    </w:lvl>
    <w:lvl w:ilvl="4" w:tplc="D51C12C0">
      <w:numFmt w:val="bullet"/>
      <w:lvlText w:val="•"/>
      <w:lvlJc w:val="left"/>
      <w:pPr>
        <w:ind w:left="3673" w:hanging="360"/>
      </w:pPr>
      <w:rPr>
        <w:rFonts w:hint="default"/>
      </w:rPr>
    </w:lvl>
    <w:lvl w:ilvl="5" w:tplc="B2748540">
      <w:numFmt w:val="bullet"/>
      <w:lvlText w:val="•"/>
      <w:lvlJc w:val="left"/>
      <w:pPr>
        <w:ind w:left="4711" w:hanging="360"/>
      </w:pPr>
      <w:rPr>
        <w:rFonts w:hint="default"/>
      </w:rPr>
    </w:lvl>
    <w:lvl w:ilvl="6" w:tplc="8006C6C4">
      <w:numFmt w:val="bullet"/>
      <w:lvlText w:val="•"/>
      <w:lvlJc w:val="left"/>
      <w:pPr>
        <w:ind w:left="5748" w:hanging="360"/>
      </w:pPr>
      <w:rPr>
        <w:rFonts w:hint="default"/>
      </w:rPr>
    </w:lvl>
    <w:lvl w:ilvl="7" w:tplc="C77A0BEA">
      <w:numFmt w:val="bullet"/>
      <w:lvlText w:val="•"/>
      <w:lvlJc w:val="left"/>
      <w:pPr>
        <w:ind w:left="6786" w:hanging="360"/>
      </w:pPr>
      <w:rPr>
        <w:rFonts w:hint="default"/>
      </w:rPr>
    </w:lvl>
    <w:lvl w:ilvl="8" w:tplc="6928C35C">
      <w:numFmt w:val="bullet"/>
      <w:lvlText w:val="•"/>
      <w:lvlJc w:val="left"/>
      <w:pPr>
        <w:ind w:left="7824" w:hanging="360"/>
      </w:pPr>
      <w:rPr>
        <w:rFonts w:hint="default"/>
      </w:rPr>
    </w:lvl>
  </w:abstractNum>
  <w:abstractNum w:abstractNumId="4"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4D4A524E"/>
    <w:multiLevelType w:val="hybridMultilevel"/>
    <w:tmpl w:val="9D72BC30"/>
    <w:lvl w:ilvl="0" w:tplc="B6F0AB70">
      <w:start w:val="1"/>
      <w:numFmt w:val="bullet"/>
      <w:lvlText w:val=""/>
      <w:lvlJc w:val="left"/>
      <w:pPr>
        <w:ind w:left="360" w:hanging="360"/>
      </w:pPr>
      <w:rPr>
        <w:rFonts w:ascii="Symbol" w:hAnsi="Symbol" w:hint="default"/>
      </w:rPr>
    </w:lvl>
    <w:lvl w:ilvl="1" w:tplc="7AA0B7EE" w:tentative="1">
      <w:start w:val="1"/>
      <w:numFmt w:val="bullet"/>
      <w:lvlText w:val="o"/>
      <w:lvlJc w:val="left"/>
      <w:pPr>
        <w:ind w:left="1080" w:hanging="360"/>
      </w:pPr>
      <w:rPr>
        <w:rFonts w:ascii="Courier New" w:hAnsi="Courier New" w:cs="Courier New" w:hint="default"/>
      </w:rPr>
    </w:lvl>
    <w:lvl w:ilvl="2" w:tplc="AA60AF36" w:tentative="1">
      <w:start w:val="1"/>
      <w:numFmt w:val="bullet"/>
      <w:lvlText w:val=""/>
      <w:lvlJc w:val="left"/>
      <w:pPr>
        <w:ind w:left="1800" w:hanging="360"/>
      </w:pPr>
      <w:rPr>
        <w:rFonts w:ascii="Wingdings" w:hAnsi="Wingdings" w:hint="default"/>
      </w:rPr>
    </w:lvl>
    <w:lvl w:ilvl="3" w:tplc="40C8837E" w:tentative="1">
      <w:start w:val="1"/>
      <w:numFmt w:val="bullet"/>
      <w:lvlText w:val=""/>
      <w:lvlJc w:val="left"/>
      <w:pPr>
        <w:ind w:left="2520" w:hanging="360"/>
      </w:pPr>
      <w:rPr>
        <w:rFonts w:ascii="Symbol" w:hAnsi="Symbol" w:hint="default"/>
      </w:rPr>
    </w:lvl>
    <w:lvl w:ilvl="4" w:tplc="1CCE6ED6" w:tentative="1">
      <w:start w:val="1"/>
      <w:numFmt w:val="bullet"/>
      <w:lvlText w:val="o"/>
      <w:lvlJc w:val="left"/>
      <w:pPr>
        <w:ind w:left="3240" w:hanging="360"/>
      </w:pPr>
      <w:rPr>
        <w:rFonts w:ascii="Courier New" w:hAnsi="Courier New" w:cs="Courier New" w:hint="default"/>
      </w:rPr>
    </w:lvl>
    <w:lvl w:ilvl="5" w:tplc="88A80166" w:tentative="1">
      <w:start w:val="1"/>
      <w:numFmt w:val="bullet"/>
      <w:lvlText w:val=""/>
      <w:lvlJc w:val="left"/>
      <w:pPr>
        <w:ind w:left="3960" w:hanging="360"/>
      </w:pPr>
      <w:rPr>
        <w:rFonts w:ascii="Wingdings" w:hAnsi="Wingdings" w:hint="default"/>
      </w:rPr>
    </w:lvl>
    <w:lvl w:ilvl="6" w:tplc="201EA720" w:tentative="1">
      <w:start w:val="1"/>
      <w:numFmt w:val="bullet"/>
      <w:lvlText w:val=""/>
      <w:lvlJc w:val="left"/>
      <w:pPr>
        <w:ind w:left="4680" w:hanging="360"/>
      </w:pPr>
      <w:rPr>
        <w:rFonts w:ascii="Symbol" w:hAnsi="Symbol" w:hint="default"/>
      </w:rPr>
    </w:lvl>
    <w:lvl w:ilvl="7" w:tplc="E2F8DBFC" w:tentative="1">
      <w:start w:val="1"/>
      <w:numFmt w:val="bullet"/>
      <w:lvlText w:val="o"/>
      <w:lvlJc w:val="left"/>
      <w:pPr>
        <w:ind w:left="5400" w:hanging="360"/>
      </w:pPr>
      <w:rPr>
        <w:rFonts w:ascii="Courier New" w:hAnsi="Courier New" w:cs="Courier New" w:hint="default"/>
      </w:rPr>
    </w:lvl>
    <w:lvl w:ilvl="8" w:tplc="E9AE3CB0" w:tentative="1">
      <w:start w:val="1"/>
      <w:numFmt w:val="bullet"/>
      <w:lvlText w:val=""/>
      <w:lvlJc w:val="left"/>
      <w:pPr>
        <w:ind w:left="6120" w:hanging="360"/>
      </w:pPr>
      <w:rPr>
        <w:rFonts w:ascii="Wingdings" w:hAnsi="Wingdings" w:hint="default"/>
      </w:rPr>
    </w:lvl>
  </w:abstractNum>
  <w:num w:numId="1" w16cid:durableId="1981031789">
    <w:abstractNumId w:val="3"/>
  </w:num>
  <w:num w:numId="2" w16cid:durableId="392626263">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3" w16cid:durableId="795370197">
    <w:abstractNumId w:val="2"/>
  </w:num>
  <w:num w:numId="4" w16cid:durableId="621575924">
    <w:abstractNumId w:val="5"/>
  </w:num>
  <w:num w:numId="5" w16cid:durableId="194344099">
    <w:abstractNumId w:val="1"/>
  </w:num>
  <w:num w:numId="6" w16cid:durableId="1270312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D9"/>
    <w:rsid w:val="00025E17"/>
    <w:rsid w:val="000B4FDF"/>
    <w:rsid w:val="00137E2C"/>
    <w:rsid w:val="001609E0"/>
    <w:rsid w:val="001817BE"/>
    <w:rsid w:val="002304E6"/>
    <w:rsid w:val="00261A25"/>
    <w:rsid w:val="00264515"/>
    <w:rsid w:val="00267E16"/>
    <w:rsid w:val="00385749"/>
    <w:rsid w:val="0038588B"/>
    <w:rsid w:val="004034C6"/>
    <w:rsid w:val="00457A16"/>
    <w:rsid w:val="0048004F"/>
    <w:rsid w:val="00487B27"/>
    <w:rsid w:val="00501763"/>
    <w:rsid w:val="005271F1"/>
    <w:rsid w:val="00531A6E"/>
    <w:rsid w:val="00574C16"/>
    <w:rsid w:val="00595CC1"/>
    <w:rsid w:val="00680841"/>
    <w:rsid w:val="00913A81"/>
    <w:rsid w:val="00916A70"/>
    <w:rsid w:val="00927C59"/>
    <w:rsid w:val="00940CA5"/>
    <w:rsid w:val="009B09F7"/>
    <w:rsid w:val="009C1C90"/>
    <w:rsid w:val="00A471DD"/>
    <w:rsid w:val="00AB27AD"/>
    <w:rsid w:val="00AF310F"/>
    <w:rsid w:val="00B003B9"/>
    <w:rsid w:val="00B21F60"/>
    <w:rsid w:val="00B33CE5"/>
    <w:rsid w:val="00B54596"/>
    <w:rsid w:val="00B60BC6"/>
    <w:rsid w:val="00B94359"/>
    <w:rsid w:val="00BB40F1"/>
    <w:rsid w:val="00C43252"/>
    <w:rsid w:val="00D00FEB"/>
    <w:rsid w:val="00D215E6"/>
    <w:rsid w:val="00D4315F"/>
    <w:rsid w:val="00D433D9"/>
    <w:rsid w:val="00E64E77"/>
    <w:rsid w:val="00E6699D"/>
    <w:rsid w:val="00E8687A"/>
    <w:rsid w:val="00ED792D"/>
    <w:rsid w:val="00EF4A82"/>
    <w:rsid w:val="00F05D8D"/>
    <w:rsid w:val="00F93CBB"/>
    <w:rsid w:val="00FA4019"/>
    <w:rsid w:val="00FD45B2"/>
    <w:rsid w:val="00FE24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D5A45"/>
  <w15:docId w15:val="{C5CBBB31-35A2-F243-B70B-678D472C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0"/>
      <w:outlineLvl w:val="0"/>
    </w:pPr>
    <w:rPr>
      <w:b/>
      <w:bCs/>
      <w:sz w:val="28"/>
      <w:szCs w:val="28"/>
    </w:rPr>
  </w:style>
  <w:style w:type="paragraph" w:styleId="Heading2">
    <w:name w:val="heading 2"/>
    <w:basedOn w:val="Normal"/>
    <w:uiPriority w:val="9"/>
    <w:unhideWhenUsed/>
    <w:qFormat/>
    <w:pPr>
      <w:ind w:left="11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1"/>
    <w:qFormat/>
    <w:pPr>
      <w:ind w:left="47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0FEB"/>
    <w:pPr>
      <w:tabs>
        <w:tab w:val="center" w:pos="4680"/>
        <w:tab w:val="right" w:pos="9360"/>
      </w:tabs>
    </w:pPr>
  </w:style>
  <w:style w:type="character" w:customStyle="1" w:styleId="HeaderChar">
    <w:name w:val="Header Char"/>
    <w:basedOn w:val="DefaultParagraphFont"/>
    <w:link w:val="Header"/>
    <w:uiPriority w:val="99"/>
    <w:rsid w:val="00D00FEB"/>
    <w:rPr>
      <w:rFonts w:ascii="Times New Roman" w:eastAsia="Times New Roman" w:hAnsi="Times New Roman" w:cs="Times New Roman"/>
    </w:rPr>
  </w:style>
  <w:style w:type="paragraph" w:styleId="Footer">
    <w:name w:val="footer"/>
    <w:basedOn w:val="Normal"/>
    <w:link w:val="FooterChar"/>
    <w:uiPriority w:val="99"/>
    <w:unhideWhenUsed/>
    <w:rsid w:val="00D00FEB"/>
    <w:pPr>
      <w:tabs>
        <w:tab w:val="center" w:pos="4680"/>
        <w:tab w:val="right" w:pos="9360"/>
      </w:tabs>
    </w:pPr>
  </w:style>
  <w:style w:type="character" w:customStyle="1" w:styleId="FooterChar">
    <w:name w:val="Footer Char"/>
    <w:basedOn w:val="DefaultParagraphFont"/>
    <w:link w:val="Footer"/>
    <w:uiPriority w:val="99"/>
    <w:rsid w:val="00D00FEB"/>
    <w:rPr>
      <w:rFonts w:ascii="Times New Roman" w:eastAsia="Times New Roman" w:hAnsi="Times New Roman" w:cs="Times New Roman"/>
    </w:rPr>
  </w:style>
  <w:style w:type="character" w:styleId="Emphasis">
    <w:name w:val="Emphasis"/>
    <w:basedOn w:val="DefaultParagraphFont"/>
    <w:uiPriority w:val="20"/>
    <w:qFormat/>
    <w:rsid w:val="00940CA5"/>
    <w:rPr>
      <w:i/>
    </w:rPr>
  </w:style>
  <w:style w:type="character" w:styleId="CommentReference">
    <w:name w:val="annotation reference"/>
    <w:basedOn w:val="DefaultParagraphFont"/>
    <w:uiPriority w:val="99"/>
    <w:semiHidden/>
    <w:unhideWhenUsed/>
    <w:rsid w:val="001817BE"/>
    <w:rPr>
      <w:sz w:val="16"/>
      <w:szCs w:val="16"/>
    </w:rPr>
  </w:style>
  <w:style w:type="paragraph" w:styleId="CommentText">
    <w:name w:val="annotation text"/>
    <w:basedOn w:val="Normal"/>
    <w:link w:val="CommentTextChar"/>
    <w:uiPriority w:val="99"/>
    <w:semiHidden/>
    <w:unhideWhenUsed/>
    <w:rsid w:val="001817BE"/>
    <w:rPr>
      <w:sz w:val="20"/>
      <w:szCs w:val="20"/>
    </w:rPr>
  </w:style>
  <w:style w:type="character" w:customStyle="1" w:styleId="CommentTextChar">
    <w:name w:val="Comment Text Char"/>
    <w:basedOn w:val="DefaultParagraphFont"/>
    <w:link w:val="CommentText"/>
    <w:uiPriority w:val="99"/>
    <w:semiHidden/>
    <w:rsid w:val="001817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17BE"/>
    <w:rPr>
      <w:b/>
      <w:bCs/>
    </w:rPr>
  </w:style>
  <w:style w:type="character" w:customStyle="1" w:styleId="CommentSubjectChar">
    <w:name w:val="Comment Subject Char"/>
    <w:basedOn w:val="CommentTextChar"/>
    <w:link w:val="CommentSubject"/>
    <w:uiPriority w:val="99"/>
    <w:semiHidden/>
    <w:rsid w:val="001817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817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7BE"/>
    <w:rPr>
      <w:rFonts w:ascii="Segoe UI" w:eastAsia="Times New Roman" w:hAnsi="Segoe UI" w:cs="Segoe UI"/>
      <w:sz w:val="18"/>
      <w:szCs w:val="18"/>
    </w:rPr>
  </w:style>
  <w:style w:type="paragraph" w:styleId="Revision">
    <w:name w:val="Revision"/>
    <w:hidden/>
    <w:uiPriority w:val="99"/>
    <w:semiHidden/>
    <w:rsid w:val="00025E17"/>
    <w:pPr>
      <w:widowControl/>
      <w:autoSpaceDE/>
      <w:autoSpaceDN/>
    </w:pPr>
    <w:rPr>
      <w:rFonts w:ascii="Times New Roman" w:eastAsia="Times New Roman" w:hAnsi="Times New Roman" w:cs="Times New Roman"/>
    </w:rPr>
  </w:style>
  <w:style w:type="paragraph" w:customStyle="1" w:styleId="Bullet">
    <w:name w:val="Bullet"/>
    <w:basedOn w:val="Normal"/>
    <w:rsid w:val="00025E17"/>
    <w:pPr>
      <w:widowControl/>
      <w:numPr>
        <w:numId w:val="2"/>
      </w:numPr>
      <w:ind w:left="792"/>
    </w:pPr>
    <w:rPr>
      <w:rFonts w:cs="Times"/>
      <w:sz w:val="24"/>
      <w:szCs w:val="24"/>
    </w:rPr>
  </w:style>
  <w:style w:type="table" w:styleId="TableGrid">
    <w:name w:val="Table Grid"/>
    <w:basedOn w:val="TableNormal"/>
    <w:rsid w:val="00025E17"/>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025E17"/>
    <w:rPr>
      <w:rFonts w:ascii="Arial" w:hAnsi="Arial"/>
      <w:b/>
      <w:i/>
      <w:color w:val="FF0000"/>
      <w:sz w:val="20"/>
    </w:rPr>
  </w:style>
  <w:style w:type="character" w:customStyle="1" w:styleId="ListParagraphChar">
    <w:name w:val="List Paragraph Char"/>
    <w:basedOn w:val="DefaultParagraphFont"/>
    <w:link w:val="ListParagraph"/>
    <w:uiPriority w:val="1"/>
    <w:rsid w:val="00025E17"/>
    <w:rPr>
      <w:rFonts w:ascii="Times New Roman" w:eastAsia="Times New Roman" w:hAnsi="Times New Roman" w:cs="Times New Roman"/>
    </w:rPr>
  </w:style>
  <w:style w:type="character" w:styleId="PageNumber">
    <w:name w:val="page number"/>
    <w:basedOn w:val="DefaultParagraphFont"/>
    <w:rsid w:val="00025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inicalTrials.gov"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US1223312</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US1223312</dc:title>
  <dc:creator>Ding, Di</dc:creator>
  <cp:lastModifiedBy>Adriana R</cp:lastModifiedBy>
  <cp:revision>2</cp:revision>
  <dcterms:created xsi:type="dcterms:W3CDTF">2022-07-15T14:53:00Z</dcterms:created>
  <dcterms:modified xsi:type="dcterms:W3CDTF">2022-07-15T14:53:00Z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PScript5.dll Version 5.2.2</vt:lpwstr>
  </property>
  <property fmtid="{D5CDD505-2E9C-101B-9397-08002B2CF9AE}" pid="4" name="LastSaved">
    <vt:filetime>2020-12-04T00:00:00Z</vt:filetime>
  </property>
</Properties>
</file>